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3A2090A" w14:textId="77777777" w:rsidR="007D4CC0" w:rsidRDefault="007D4CC0" w:rsidP="007D4CC0">
      <w:pPr>
        <w:pStyle w:val="Titel"/>
      </w:pPr>
    </w:p>
    <w:p w14:paraId="04DEDD4F" w14:textId="77777777" w:rsidR="007D4CC0" w:rsidRDefault="007D4CC0" w:rsidP="007D4CC0">
      <w:pPr>
        <w:pStyle w:val="Titel"/>
      </w:pPr>
    </w:p>
    <w:p w14:paraId="5947785E" w14:textId="77777777" w:rsidR="007D4CC0" w:rsidRDefault="007D4CC0" w:rsidP="007D4CC0">
      <w:pPr>
        <w:pStyle w:val="Titel"/>
      </w:pPr>
    </w:p>
    <w:p w14:paraId="5B716F4C" w14:textId="77777777" w:rsidR="00B00864" w:rsidRDefault="00B00864" w:rsidP="00B00864">
      <w:pPr>
        <w:pStyle w:val="StandardWeb"/>
        <w:rPr>
          <w:rFonts w:asciiTheme="majorHAnsi" w:eastAsiaTheme="majorEastAsia" w:hAnsiTheme="majorHAnsi" w:cstheme="majorBidi"/>
          <w:b/>
          <w:bCs/>
          <w:spacing w:val="-10"/>
          <w:kern w:val="28"/>
          <w:sz w:val="56"/>
          <w:szCs w:val="56"/>
          <w:lang w:eastAsia="ar-SA"/>
        </w:rPr>
      </w:pPr>
      <w:r w:rsidRPr="00B00864">
        <w:rPr>
          <w:rFonts w:asciiTheme="majorHAnsi" w:eastAsiaTheme="majorEastAsia" w:hAnsiTheme="majorHAnsi" w:cstheme="majorBidi"/>
          <w:b/>
          <w:bCs/>
          <w:spacing w:val="-10"/>
          <w:kern w:val="28"/>
          <w:sz w:val="56"/>
          <w:szCs w:val="56"/>
          <w:lang w:eastAsia="ar-SA"/>
        </w:rPr>
        <w:t xml:space="preserve">TUP mit "Das perfekte Paket" erfolgreich im KI-Innovationswettbewerb Baden-Württemberg </w:t>
      </w:r>
    </w:p>
    <w:p w14:paraId="400CCA2D" w14:textId="7C3DF702" w:rsidR="00B00864" w:rsidRPr="00B00864" w:rsidRDefault="00B00864" w:rsidP="00B00864">
      <w:pPr>
        <w:pStyle w:val="StandardWeb"/>
        <w:rPr>
          <w:rFonts w:ascii="Arial" w:hAnsi="Arial" w:cs="Arial"/>
        </w:rPr>
      </w:pPr>
      <w:r w:rsidRPr="00B00864">
        <w:rPr>
          <w:rStyle w:val="Fett"/>
          <w:rFonts w:ascii="Arial" w:hAnsi="Arial" w:cs="Arial"/>
        </w:rPr>
        <w:t xml:space="preserve">Stutensee, den </w:t>
      </w:r>
      <w:r>
        <w:rPr>
          <w:rStyle w:val="Fett"/>
          <w:rFonts w:ascii="Arial" w:hAnsi="Arial" w:cs="Arial"/>
        </w:rPr>
        <w:t>26</w:t>
      </w:r>
      <w:r w:rsidRPr="00B00864">
        <w:rPr>
          <w:rStyle w:val="Fett"/>
          <w:rFonts w:ascii="Arial" w:hAnsi="Arial" w:cs="Arial"/>
        </w:rPr>
        <w:t>.</w:t>
      </w:r>
      <w:r>
        <w:rPr>
          <w:rStyle w:val="Fett"/>
          <w:rFonts w:ascii="Arial" w:hAnsi="Arial" w:cs="Arial"/>
        </w:rPr>
        <w:t>01</w:t>
      </w:r>
      <w:r w:rsidRPr="00B00864">
        <w:rPr>
          <w:rStyle w:val="Fett"/>
          <w:rFonts w:ascii="Arial" w:hAnsi="Arial" w:cs="Arial"/>
        </w:rPr>
        <w:t>.2021. DR. THOMAS + PARTNER (TUP) hat sich gemeinsam mit dem Institut für Fördertechnik und Logistiksysteme des Karlsruher Instituts für Technologie (KIT) sowie den KI-Experten der AMAI GmbH im Rahmen des „KI-Innovationswettbewerb Baden-Württemberg“ des Ministeriums für Wirtschaft, Arbeit und Wohnungsbau des Landes Baden-Württemberg für eine Förderung qualifiziert. Das Projekt will mithilfe von Künstlicher Intelligenz (KI) Pack- und Versandprozesse im E-Commerce ökonomischer und umweltfreundlicher gestalten, ohne dadurch die Lieferzeiten zu beeinträchtigen. Im vierten Quartal 2021 soll eine erste Demonstration mit Echtdaten erfolgen.</w:t>
      </w:r>
    </w:p>
    <w:p w14:paraId="45B50128" w14:textId="77777777" w:rsidR="00B00864" w:rsidRPr="00B00864" w:rsidRDefault="00B00864" w:rsidP="00B00864">
      <w:pPr>
        <w:pStyle w:val="StandardWeb"/>
        <w:rPr>
          <w:rFonts w:ascii="Arial" w:hAnsi="Arial" w:cs="Arial"/>
        </w:rPr>
      </w:pPr>
      <w:r w:rsidRPr="00B00864">
        <w:rPr>
          <w:rFonts w:ascii="Arial" w:hAnsi="Arial" w:cs="Arial"/>
        </w:rPr>
        <w:t>KI gilt als Schlüsseltechnologie, um in einer globalisierten, komplexen und datengetriebenen Welt auch in Zukunft ein möglichst hohes Wertschöpfungspotential zu realisieren. Das Ziel des Innovationswettbewerbs ist es, Verbundforschungsprojekte zwischen Forschung und Wirtschaft zu schaffen, über die der Transfer von KI-Technologien und -Wissen in kleine und mittlere Unternehmen beschleunigt werden soll. Gefördert werden Projekte, die sich durch einen hohen Innovations- und Komplexitätsgrad auszeichnen.</w:t>
      </w:r>
    </w:p>
    <w:p w14:paraId="4BFA2915" w14:textId="77777777" w:rsidR="00B00864" w:rsidRPr="00B00864" w:rsidRDefault="00B00864" w:rsidP="00B00864">
      <w:pPr>
        <w:pStyle w:val="StandardWeb"/>
        <w:rPr>
          <w:rFonts w:ascii="Arial" w:hAnsi="Arial" w:cs="Arial"/>
        </w:rPr>
      </w:pPr>
      <w:r w:rsidRPr="00B00864">
        <w:rPr>
          <w:rFonts w:ascii="Arial" w:hAnsi="Arial" w:cs="Arial"/>
        </w:rPr>
        <w:t>Mit „Das perfekte Paket“ greifen die Projektpartner um TUP dabei ein Problem auf, das nicht erst seit der Corona-Krise weltweite Beachtung findet: Die Verpackungs- und Transportprozesse im B2C-E-Commerce. Dort werden heute Pakete nicht effizient gepackt und Versandfahrzeuge nicht zur Gänze beladen, um den Endkunden, die eine zeitnahe Zustellung erwarten, gerecht zu werden.</w:t>
      </w:r>
    </w:p>
    <w:p w14:paraId="5706E464" w14:textId="77777777" w:rsidR="00B00864" w:rsidRPr="00B00864" w:rsidRDefault="00B00864" w:rsidP="00B00864">
      <w:pPr>
        <w:pStyle w:val="StandardWeb"/>
        <w:rPr>
          <w:rFonts w:ascii="Arial" w:hAnsi="Arial" w:cs="Arial"/>
        </w:rPr>
      </w:pPr>
      <w:r w:rsidRPr="00B00864">
        <w:rPr>
          <w:rFonts w:ascii="Arial" w:hAnsi="Arial" w:cs="Arial"/>
        </w:rPr>
        <w:t>Hier setzt das gemeinsame Projekt der Software-Manufaktur TUP, des Karlsruher Instituts für Fördertechnik und Logistiksysteme und der AMAI GmbH an: Durch KI-basiertes Reinforcement-Learning können schneller bessere Lösungen für das ideale Packen einzelner Pakete und die Auslastung der Transportfahrzeuge gefunden werden. Im Vordergrund steht dabei Pack- und Versandprozesse ökonomischer und umweltfreundlicher zu gestalten, ohne dadurch die Lieferzeiten zu beeinträchtigen.</w:t>
      </w:r>
    </w:p>
    <w:p w14:paraId="3E74C165" w14:textId="77777777" w:rsidR="00B00864" w:rsidRPr="00B00864" w:rsidRDefault="00B00864" w:rsidP="00B00864">
      <w:pPr>
        <w:pStyle w:val="StandardWeb"/>
        <w:rPr>
          <w:rFonts w:ascii="Arial" w:hAnsi="Arial" w:cs="Arial"/>
        </w:rPr>
      </w:pPr>
      <w:r w:rsidRPr="00B00864">
        <w:rPr>
          <w:rStyle w:val="Fett"/>
          <w:rFonts w:ascii="Arial" w:hAnsi="Arial" w:cs="Arial"/>
        </w:rPr>
        <w:t>Die KI spielt Tetris und hilft dabei Ressourcen und CO</w:t>
      </w:r>
      <w:r w:rsidRPr="00B00864">
        <w:rPr>
          <w:rStyle w:val="Fett"/>
          <w:rFonts w:ascii="Arial" w:hAnsi="Arial" w:cs="Arial"/>
          <w:vertAlign w:val="subscript"/>
        </w:rPr>
        <w:t>2</w:t>
      </w:r>
      <w:r w:rsidRPr="00B00864">
        <w:rPr>
          <w:rStyle w:val="Fett"/>
          <w:rFonts w:ascii="Arial" w:hAnsi="Arial" w:cs="Arial"/>
        </w:rPr>
        <w:t xml:space="preserve"> zu sparen</w:t>
      </w:r>
    </w:p>
    <w:p w14:paraId="202C1D34" w14:textId="77777777" w:rsidR="00B00864" w:rsidRPr="00B00864" w:rsidRDefault="00B00864" w:rsidP="00B00864">
      <w:pPr>
        <w:pStyle w:val="StandardWeb"/>
        <w:rPr>
          <w:rFonts w:ascii="Arial" w:hAnsi="Arial" w:cs="Arial"/>
        </w:rPr>
      </w:pPr>
      <w:r w:rsidRPr="00B00864">
        <w:rPr>
          <w:rFonts w:ascii="Arial" w:hAnsi="Arial" w:cs="Arial"/>
        </w:rPr>
        <w:t xml:space="preserve">Bereits im Jahr 2018 wurden in Deutschland </w:t>
      </w:r>
      <w:hyperlink r:id="rId8" w:anchor=":~:text=F%C3%BCr%20die%20deutschen%20Kurier%2D%2C%20Express,12%20Millionen%20Sendungen%20pro%20Zustelltag" w:history="1">
        <w:r w:rsidRPr="00B00864">
          <w:rPr>
            <w:rStyle w:val="Hyperlink"/>
            <w:rFonts w:ascii="Arial" w:hAnsi="Arial" w:cs="Arial"/>
          </w:rPr>
          <w:t>3,52 Milliarden Pakete versendet</w:t>
        </w:r>
      </w:hyperlink>
      <w:r w:rsidRPr="00B00864">
        <w:rPr>
          <w:rFonts w:ascii="Arial" w:hAnsi="Arial" w:cs="Arial"/>
        </w:rPr>
        <w:t xml:space="preserve">, primärer Treiber dieses Anstiegs ist der </w:t>
      </w:r>
      <w:hyperlink r:id="rId9" w:history="1">
        <w:r w:rsidRPr="00B00864">
          <w:rPr>
            <w:rStyle w:val="Hyperlink"/>
            <w:rFonts w:ascii="Arial" w:hAnsi="Arial" w:cs="Arial"/>
          </w:rPr>
          <w:t>wachsende E-Commerce-Sektor</w:t>
        </w:r>
      </w:hyperlink>
      <w:r w:rsidRPr="00B00864">
        <w:rPr>
          <w:rFonts w:ascii="Arial" w:hAnsi="Arial" w:cs="Arial"/>
        </w:rPr>
        <w:t>. Dieses Wachstum bietet für kleine und mittlere Unternehmen enorme Chancen, da sie durch globale Transportdienstleistungen und immer zugänglicher werdende Webtechnologien Zugang zu internationalen Märkten erhalten. Doch diese Chance wird oft durch wenig ökonomische Versandprozesse getrübt.</w:t>
      </w:r>
    </w:p>
    <w:p w14:paraId="576921BD" w14:textId="77777777" w:rsidR="00B00864" w:rsidRPr="00B00864" w:rsidRDefault="00B00864" w:rsidP="00B00864">
      <w:pPr>
        <w:pStyle w:val="StandardWeb"/>
        <w:rPr>
          <w:rFonts w:ascii="Arial" w:hAnsi="Arial" w:cs="Arial"/>
        </w:rPr>
      </w:pPr>
      <w:r w:rsidRPr="00B00864">
        <w:rPr>
          <w:rFonts w:ascii="Arial" w:hAnsi="Arial" w:cs="Arial"/>
        </w:rPr>
        <w:lastRenderedPageBreak/>
        <w:t xml:space="preserve">Eduard Wagner, CIO der Software-Manufaktur TUP, führt das Problem weiter aus: „Der Fokus auf Geschwindigkeit führt dazu, dass vor allem bei den üblichen Mehrfachbestellungen im E-Commerce, der einfache Weg einer überdimensionierten Verpackung gegangen wird. Nach der Bestellung fährt der KEP-Dienstleister dann einen </w:t>
      </w:r>
      <w:proofErr w:type="spellStart"/>
      <w:r w:rsidRPr="00B00864">
        <w:rPr>
          <w:rFonts w:ascii="Arial" w:hAnsi="Arial" w:cs="Arial"/>
        </w:rPr>
        <w:t>kubikmetergroßen</w:t>
      </w:r>
      <w:proofErr w:type="spellEnd"/>
      <w:r w:rsidRPr="00B00864">
        <w:rPr>
          <w:rFonts w:ascii="Arial" w:hAnsi="Arial" w:cs="Arial"/>
        </w:rPr>
        <w:t xml:space="preserve"> Karton aus, in dem drei Bücher, vier Paar Socken, ein HDMI-Kabel und eine Spielekonsole zwischen Massen von Verpackungsmaterial liegen. Was den Endkunden ärgert und dazu führt, dass im Transportfahrzeug Ladekapazität verschwendet wird.“</w:t>
      </w:r>
    </w:p>
    <w:p w14:paraId="7740454B" w14:textId="77777777" w:rsidR="00B00864" w:rsidRPr="00B00864" w:rsidRDefault="00B00864" w:rsidP="00B00864">
      <w:pPr>
        <w:pStyle w:val="StandardWeb"/>
        <w:rPr>
          <w:rFonts w:ascii="Arial" w:hAnsi="Arial" w:cs="Arial"/>
        </w:rPr>
      </w:pPr>
      <w:r w:rsidRPr="00B00864">
        <w:rPr>
          <w:rFonts w:ascii="Arial" w:hAnsi="Arial" w:cs="Arial"/>
        </w:rPr>
        <w:t>„Doch das Problem ist nicht einfach zu lösen, was sich schon in seiner Beschreibung als ‚Multi-Level 3-</w:t>
      </w:r>
      <w:proofErr w:type="gramStart"/>
      <w:r w:rsidRPr="00B00864">
        <w:rPr>
          <w:rFonts w:ascii="Arial" w:hAnsi="Arial" w:cs="Arial"/>
        </w:rPr>
        <w:t>Dimensional</w:t>
      </w:r>
      <w:proofErr w:type="gramEnd"/>
      <w:r w:rsidRPr="00B00864">
        <w:rPr>
          <w:rFonts w:ascii="Arial" w:hAnsi="Arial" w:cs="Arial"/>
        </w:rPr>
        <w:t xml:space="preserve"> Multi Bin-Size Bin </w:t>
      </w:r>
      <w:proofErr w:type="spellStart"/>
      <w:r w:rsidRPr="00B00864">
        <w:rPr>
          <w:rFonts w:ascii="Arial" w:hAnsi="Arial" w:cs="Arial"/>
        </w:rPr>
        <w:t>Packing</w:t>
      </w:r>
      <w:proofErr w:type="spellEnd"/>
      <w:r w:rsidRPr="00B00864">
        <w:rPr>
          <w:rFonts w:ascii="Arial" w:hAnsi="Arial" w:cs="Arial"/>
        </w:rPr>
        <w:t xml:space="preserve"> Problem‘ in der englischsprachigen Fachliteratur zeigt“, führt Eduard Wagner weiter aus. Dahinter verbirgt sich die Aufteilung der Artikel einer Bestellung auf Packmittel, die Packreihenfolge der einzelnen Elemente in einem Packmittel sowie die Zuordnung zu Packstationen und Lieferpaletten innerhalb des Lagers und schließlich die Wahl des idealen Lieferfahrzeugs. Für diese Entscheidungen, die noch dazu aus mehreren gegensätzlichen Faktoren bestehen, steht nur wenig Zeit zur Verfügung.</w:t>
      </w:r>
    </w:p>
    <w:p w14:paraId="77AF5530" w14:textId="77777777" w:rsidR="00B00864" w:rsidRPr="00B00864" w:rsidRDefault="00B00864" w:rsidP="00B00864">
      <w:pPr>
        <w:pStyle w:val="StandardWeb"/>
        <w:rPr>
          <w:rFonts w:ascii="Arial" w:hAnsi="Arial" w:cs="Arial"/>
        </w:rPr>
      </w:pPr>
      <w:r w:rsidRPr="00B00864">
        <w:rPr>
          <w:rFonts w:ascii="Arial" w:hAnsi="Arial" w:cs="Arial"/>
        </w:rPr>
        <w:t xml:space="preserve">Solche Probleme zu lösen ist eine der zentralen Stärke von KI. Daher wollen die Projektpartner gemeinsam eine </w:t>
      </w:r>
      <w:proofErr w:type="spellStart"/>
      <w:r w:rsidRPr="00B00864">
        <w:rPr>
          <w:rFonts w:ascii="Arial" w:hAnsi="Arial" w:cs="Arial"/>
        </w:rPr>
        <w:t>tetrisspielende</w:t>
      </w:r>
      <w:proofErr w:type="spellEnd"/>
      <w:r w:rsidRPr="00B00864">
        <w:rPr>
          <w:rFonts w:ascii="Arial" w:hAnsi="Arial" w:cs="Arial"/>
        </w:rPr>
        <w:t xml:space="preserve"> KI zu schaffen, die nicht nur Teilaspekte löst, sondern über den gesamten Prozess, vom Eingang des Auftrags über die Verpackung, bis hin zur Beladung, die bestmögliche Lösung findet. Im Gegensatz zu den bisher eingesetzten Algorithmen, kann die KI über Reinforcement-Learning fortlaufend optimiert werden und sich dadurch an eine Vielzahl von Lagerkonfigurationen und Geschäftsmodellen anpassen.</w:t>
      </w:r>
    </w:p>
    <w:p w14:paraId="1C6417E3" w14:textId="77777777" w:rsidR="00B00864" w:rsidRPr="00B00864" w:rsidRDefault="00B00864" w:rsidP="00B00864">
      <w:pPr>
        <w:pStyle w:val="StandardWeb"/>
        <w:rPr>
          <w:rFonts w:ascii="Arial" w:hAnsi="Arial" w:cs="Arial"/>
        </w:rPr>
      </w:pPr>
      <w:r w:rsidRPr="00B00864">
        <w:rPr>
          <w:rStyle w:val="Fett"/>
          <w:rFonts w:ascii="Arial" w:hAnsi="Arial" w:cs="Arial"/>
        </w:rPr>
        <w:t>Von der Optimierung von Teilaspekten hin zum Gesamtmodell</w:t>
      </w:r>
    </w:p>
    <w:p w14:paraId="46F52646" w14:textId="77777777" w:rsidR="00B00864" w:rsidRPr="00B00864" w:rsidRDefault="00B00864" w:rsidP="00B00864">
      <w:pPr>
        <w:pStyle w:val="StandardWeb"/>
        <w:rPr>
          <w:rFonts w:ascii="Arial" w:hAnsi="Arial" w:cs="Arial"/>
        </w:rPr>
      </w:pPr>
      <w:r w:rsidRPr="00B00864">
        <w:rPr>
          <w:rFonts w:ascii="Arial" w:hAnsi="Arial" w:cs="Arial"/>
        </w:rPr>
        <w:t>„In der Forschung gibt es bereits Ansätze in denen KI-Lösungen mit Reinforcement-Learning rein heuristische Programme schlagen und bessere Lösungen in kürzerer Zeit finden“, so TUP-Projektleiterin Dr.-Ing. Meike Braun. Insbesondere die bestmögliche Reihenfolge, Orientierung und Lage der Artikel in einem Packmittel sind Gegenstand der aktuellen Forschung. Was bisher fehlt ist die Berücksichtigung aller Wechselwirkungen und Zusammenhänge. In den meisten Fällen wird nur innerhalb der Teilaspekte Kommissionierung, Verpackung und Transport optimiert, da die einzelnen Prozessschritte bereits so komplex sind, dass die Zusammenhänge von den bisher eingesetzten Algorithmen nicht mehr berücksichtigt werden können. „Durch die höhere Leistungsfähigkeit der künstlichen Intelligenz haben wir das Ziel, all diese Teilaspekte gemeinsam und vor allem zeitgleich zu lösen“, so Dr.-Ing. Meike Braun.</w:t>
      </w:r>
    </w:p>
    <w:p w14:paraId="45CA17DB" w14:textId="77777777" w:rsidR="00B00864" w:rsidRPr="00B00864" w:rsidRDefault="00B00864" w:rsidP="00B00864">
      <w:pPr>
        <w:pStyle w:val="StandardWeb"/>
        <w:rPr>
          <w:rFonts w:ascii="Arial" w:hAnsi="Arial" w:cs="Arial"/>
        </w:rPr>
      </w:pPr>
      <w:r w:rsidRPr="00B00864">
        <w:rPr>
          <w:rStyle w:val="Fett"/>
          <w:rFonts w:ascii="Arial" w:hAnsi="Arial" w:cs="Arial"/>
        </w:rPr>
        <w:t>Das Ziel des Projekts</w:t>
      </w:r>
    </w:p>
    <w:p w14:paraId="750210E2" w14:textId="77777777" w:rsidR="00B00864" w:rsidRPr="00B00864" w:rsidRDefault="00B00864" w:rsidP="00B00864">
      <w:pPr>
        <w:pStyle w:val="StandardWeb"/>
        <w:rPr>
          <w:rFonts w:ascii="Arial" w:hAnsi="Arial" w:cs="Arial"/>
        </w:rPr>
      </w:pPr>
      <w:r w:rsidRPr="00B00864">
        <w:rPr>
          <w:rFonts w:ascii="Arial" w:hAnsi="Arial" w:cs="Arial"/>
        </w:rPr>
        <w:t>Insgesamt ist „Das perfekte Paket“ dem Ziel gewidmet, Unternehmen und Institutionen dabei zu helfen resilienter, wettbewerbsfähiger und ressourcenschonender in den Bereichen Verpackung und Versand zu werden. Dazu ist es unabdingbar, dass möglichst viele der genannten Teilprobleme zeitgleich und zusammen gelöst werden, was durch eine KI-Lösung mit Reinforcement-Learning-Ansatz ermöglicht werden soll. Durch die kürzeren Laufzeiten bis zu einer bestmöglichen Lösung gegenüber klassischen Heuristiken ist „Das perfekte Paket“ unter der Berücksichtigung aller Prozessschritte realisierbar. Ein erster Demonstrator soll in Q4 2021 mit Echtdaten eines großen Distributionszentrums getestet werden.</w:t>
      </w:r>
    </w:p>
    <w:p w14:paraId="6B4EB69E" w14:textId="77777777" w:rsidR="00B00864" w:rsidRPr="00B00864" w:rsidRDefault="00B00864" w:rsidP="00B00864">
      <w:pPr>
        <w:pStyle w:val="StandardWeb"/>
        <w:rPr>
          <w:rFonts w:ascii="Arial" w:hAnsi="Arial" w:cs="Arial"/>
        </w:rPr>
      </w:pPr>
      <w:r w:rsidRPr="00B00864">
        <w:rPr>
          <w:rStyle w:val="Fett"/>
          <w:rFonts w:ascii="Arial" w:hAnsi="Arial" w:cs="Arial"/>
        </w:rPr>
        <w:t>Die Projektpartner</w:t>
      </w:r>
    </w:p>
    <w:p w14:paraId="45C0C9CD" w14:textId="77777777" w:rsidR="00B00864" w:rsidRPr="00B00864" w:rsidRDefault="00B00864" w:rsidP="00B00864">
      <w:pPr>
        <w:pStyle w:val="StandardWeb"/>
        <w:rPr>
          <w:rFonts w:ascii="Arial" w:hAnsi="Arial" w:cs="Arial"/>
        </w:rPr>
      </w:pPr>
      <w:r w:rsidRPr="00B00864">
        <w:rPr>
          <w:rFonts w:ascii="Arial" w:hAnsi="Arial" w:cs="Arial"/>
        </w:rPr>
        <w:t xml:space="preserve">Am Institut für Fördertechnik und Logistiksysteme (IFL) des Karlsruher Institut für Technologie (KIT) liegt ein Schwerpunkt auf der Analyse von Kommissionier- und Verpackungssystemen. Hierzu werden Heuristiken und KI-Methoden herangezogen, wobei besonderer Wert auf die </w:t>
      </w:r>
      <w:r w:rsidRPr="00B00864">
        <w:rPr>
          <w:rFonts w:ascii="Arial" w:hAnsi="Arial" w:cs="Arial"/>
        </w:rPr>
        <w:lastRenderedPageBreak/>
        <w:t>Übertragbarkeit und Anwendung der Ergebnisse in der Praxis gelegt wird. So wurden beispielsweise im Projekt „Packassistent“ KI-Methoden entwickelt und genutzt, um den Verpackungsprozess einzelner Artikel anzuleiten, zu kontrollieren und zu protokollieren.</w:t>
      </w:r>
    </w:p>
    <w:p w14:paraId="100AA7CD" w14:textId="77777777" w:rsidR="00B00864" w:rsidRPr="00B00864" w:rsidRDefault="00B00864" w:rsidP="00B00864">
      <w:pPr>
        <w:pStyle w:val="StandardWeb"/>
        <w:rPr>
          <w:rFonts w:ascii="Arial" w:hAnsi="Arial" w:cs="Arial"/>
        </w:rPr>
      </w:pPr>
      <w:r w:rsidRPr="00B00864">
        <w:rPr>
          <w:rFonts w:ascii="Arial" w:hAnsi="Arial" w:cs="Arial"/>
        </w:rPr>
        <w:t xml:space="preserve">Die AMAI GmbH hat sich darauf spezialisiert, Unternehmen bei der Digitalisierung und Integration von Künstlicher Intelligenz in Produkte und Dienstleistungen zu beraten und technisch zu unterstützen. Der Schwerpunkt liegt dabei auf Data-Science- und </w:t>
      </w:r>
      <w:proofErr w:type="spellStart"/>
      <w:r w:rsidRPr="00B00864">
        <w:rPr>
          <w:rFonts w:ascii="Arial" w:hAnsi="Arial" w:cs="Arial"/>
        </w:rPr>
        <w:t>Machine</w:t>
      </w:r>
      <w:proofErr w:type="spellEnd"/>
      <w:r w:rsidRPr="00B00864">
        <w:rPr>
          <w:rFonts w:ascii="Arial" w:hAnsi="Arial" w:cs="Arial"/>
        </w:rPr>
        <w:t>-Learning-Themen. Im Rahmen diverser Logistikprojekte konnte AMAI bereits Domänenwissen erlangen und entsprechende Kompetenzen im Bereich des Reinforcement-</w:t>
      </w:r>
      <w:proofErr w:type="spellStart"/>
      <w:r w:rsidRPr="00B00864">
        <w:rPr>
          <w:rFonts w:ascii="Arial" w:hAnsi="Arial" w:cs="Arial"/>
        </w:rPr>
        <w:t>Learnings</w:t>
      </w:r>
      <w:proofErr w:type="spellEnd"/>
      <w:r w:rsidRPr="00B00864">
        <w:rPr>
          <w:rFonts w:ascii="Arial" w:hAnsi="Arial" w:cs="Arial"/>
        </w:rPr>
        <w:t xml:space="preserve"> aufbauen.</w:t>
      </w:r>
    </w:p>
    <w:p w14:paraId="03D40D49" w14:textId="77777777" w:rsidR="00B00864" w:rsidRPr="00B00864" w:rsidRDefault="00B00864" w:rsidP="00B00864">
      <w:pPr>
        <w:pStyle w:val="StandardWeb"/>
        <w:rPr>
          <w:rFonts w:ascii="Arial" w:hAnsi="Arial" w:cs="Arial"/>
        </w:rPr>
      </w:pPr>
      <w:r w:rsidRPr="00B00864">
        <w:rPr>
          <w:rFonts w:ascii="Arial" w:hAnsi="Arial" w:cs="Arial"/>
        </w:rPr>
        <w:t>Die Dr. Thomas + Partner GmbH &amp; Co. KG (TUP) ist ein mittelständisches Familienunternehmen in Stutensee, dessen Spezialgebiet Informations- und Steuerungssysteme für Warenverteilzentren sind. Das Firmenziel der Software-Manufaktur sind maßgeschneiderte und modulare, aber auch zukunftsweisende IT-Lösungen für die Intralogistik und Lagerlogistik zu konzipieren, zu entwickeln und diese direkt beim Kunden zu realisieren. Zusätzlich findet eine laufende Betreuung der Systeme beim Kunden statt. Dabei steht bei allen Projekten die kontinuierliche Optimierung der Materialströme im Vordergrund.</w:t>
      </w:r>
    </w:p>
    <w:p w14:paraId="0B137A6C" w14:textId="64BE7E99" w:rsidR="003B104C" w:rsidRPr="0058437D" w:rsidRDefault="0058437D" w:rsidP="003B104C">
      <w:pPr>
        <w:suppressAutoHyphens w:val="0"/>
        <w:spacing w:before="100" w:beforeAutospacing="1" w:after="100" w:afterAutospacing="1"/>
        <w:jc w:val="left"/>
        <w:rPr>
          <w:rFonts w:cs="Arial"/>
          <w:i/>
          <w:iCs/>
          <w:lang w:eastAsia="de-DE"/>
        </w:rPr>
      </w:pPr>
      <w:r w:rsidRPr="0058437D">
        <w:rPr>
          <w:rFonts w:cs="Arial"/>
          <w:i/>
          <w:iCs/>
          <w:lang w:eastAsia="de-DE"/>
        </w:rPr>
        <w:t xml:space="preserve">Zeichen (inkl. Leerzeichen): </w:t>
      </w:r>
      <w:r w:rsidR="00B00864">
        <w:rPr>
          <w:rFonts w:cs="Arial"/>
          <w:i/>
          <w:iCs/>
          <w:lang w:eastAsia="de-DE"/>
        </w:rPr>
        <w:t>7.551</w:t>
      </w:r>
    </w:p>
    <w:p w14:paraId="0E162BCB" w14:textId="039ACB6A" w:rsidR="007D4CC0" w:rsidRPr="00AE2B10" w:rsidRDefault="007D4CC0" w:rsidP="007D4CC0">
      <w:pPr>
        <w:rPr>
          <w:rFonts w:cs="Arial"/>
          <w:sz w:val="24"/>
          <w:szCs w:val="24"/>
        </w:rPr>
      </w:pPr>
    </w:p>
    <w:p w14:paraId="4F04BD41" w14:textId="648163FF" w:rsidR="007D4CC0" w:rsidRPr="00AE2B10" w:rsidRDefault="007D4CC0" w:rsidP="007D4CC0">
      <w:pPr>
        <w:rPr>
          <w:rFonts w:cs="Arial"/>
          <w:b/>
          <w:bCs/>
          <w:sz w:val="24"/>
          <w:szCs w:val="24"/>
          <w:lang w:eastAsia="de-DE"/>
        </w:rPr>
      </w:pPr>
      <w:r w:rsidRPr="00AE2B10">
        <w:rPr>
          <w:rFonts w:cs="Arial"/>
          <w:b/>
          <w:bCs/>
          <w:sz w:val="24"/>
          <w:szCs w:val="24"/>
          <w:lang w:eastAsia="de-DE"/>
        </w:rPr>
        <w:t>Weitere Informationen</w:t>
      </w:r>
      <w:r w:rsidR="007B579D">
        <w:rPr>
          <w:rFonts w:cs="Arial"/>
          <w:b/>
          <w:bCs/>
          <w:sz w:val="24"/>
          <w:szCs w:val="24"/>
          <w:lang w:eastAsia="de-DE"/>
        </w:rPr>
        <w:t>:</w:t>
      </w:r>
    </w:p>
    <w:p w14:paraId="368CEE71" w14:textId="77777777" w:rsidR="007D4CC0" w:rsidRPr="00AE2B10" w:rsidRDefault="007D4CC0" w:rsidP="007D4CC0">
      <w:pPr>
        <w:rPr>
          <w:rFonts w:cs="Arial"/>
          <w:sz w:val="24"/>
          <w:szCs w:val="24"/>
          <w:lang w:eastAsia="de-DE"/>
        </w:rPr>
      </w:pPr>
    </w:p>
    <w:p w14:paraId="25E6451A" w14:textId="0DF5BF34" w:rsidR="007D4CC0" w:rsidRPr="00AE2B10" w:rsidRDefault="007D4CC0" w:rsidP="007D4CC0">
      <w:pPr>
        <w:rPr>
          <w:rFonts w:cs="Arial"/>
          <w:sz w:val="24"/>
          <w:szCs w:val="24"/>
          <w:lang w:eastAsia="de-DE"/>
        </w:rPr>
      </w:pPr>
    </w:p>
    <w:p w14:paraId="27B4EFAE" w14:textId="5E7EEA88" w:rsidR="007D4CC0" w:rsidRPr="00AE2B10" w:rsidRDefault="007D4CC0" w:rsidP="007D4CC0">
      <w:pPr>
        <w:rPr>
          <w:rFonts w:cs="Arial"/>
          <w:sz w:val="24"/>
          <w:szCs w:val="24"/>
          <w:lang w:eastAsia="de-DE"/>
        </w:rPr>
      </w:pPr>
      <w:r w:rsidRPr="00AE2B10">
        <w:rPr>
          <w:rFonts w:cs="Arial"/>
          <w:sz w:val="24"/>
          <w:szCs w:val="24"/>
          <w:lang w:eastAsia="de-DE"/>
        </w:rPr>
        <w:t xml:space="preserve">Für Interviewanfragen erreichen Sie Ihren Ansprechpartner Peter Klement über </w:t>
      </w:r>
      <w:hyperlink r:id="rId10" w:history="1">
        <w:r w:rsidRPr="00AE2B10">
          <w:rPr>
            <w:rStyle w:val="Hyperlink"/>
            <w:rFonts w:cs="Arial"/>
            <w:sz w:val="24"/>
            <w:szCs w:val="24"/>
            <w:lang w:eastAsia="de-DE"/>
          </w:rPr>
          <w:t>redaktion@tup.com</w:t>
        </w:r>
      </w:hyperlink>
      <w:r w:rsidRPr="00AE2B10">
        <w:rPr>
          <w:rFonts w:cs="Arial"/>
          <w:sz w:val="24"/>
          <w:szCs w:val="24"/>
          <w:lang w:eastAsia="de-DE"/>
        </w:rPr>
        <w:t xml:space="preserve"> oder telefonisch via +49 721 7834 194</w:t>
      </w:r>
    </w:p>
    <w:p w14:paraId="45F83F58" w14:textId="5FA2E7F0" w:rsidR="007D4CC0" w:rsidRPr="00AE2B10" w:rsidRDefault="007D4CC0" w:rsidP="007D4CC0">
      <w:pPr>
        <w:rPr>
          <w:rFonts w:cs="Arial"/>
          <w:sz w:val="24"/>
          <w:szCs w:val="24"/>
          <w:lang w:eastAsia="de-DE"/>
        </w:rPr>
      </w:pPr>
    </w:p>
    <w:p w14:paraId="5078249E" w14:textId="1C0B4BD3" w:rsidR="002065E3" w:rsidRPr="00660855" w:rsidRDefault="00660855" w:rsidP="002065E3">
      <w:pPr>
        <w:rPr>
          <w:rFonts w:cs="Arial"/>
          <w:sz w:val="24"/>
          <w:szCs w:val="24"/>
          <w:lang w:eastAsia="de-DE"/>
        </w:rPr>
      </w:pPr>
      <w:r w:rsidRPr="00660855">
        <w:rPr>
          <w:sz w:val="24"/>
          <w:szCs w:val="24"/>
        </w:rPr>
        <w:t xml:space="preserve">Bilder von </w:t>
      </w:r>
      <w:r w:rsidR="00B00864">
        <w:rPr>
          <w:sz w:val="24"/>
          <w:szCs w:val="24"/>
        </w:rPr>
        <w:t xml:space="preserve">Eduard Wagner und Dr.-Ing. Meike Braun sowie des Projektbildes </w:t>
      </w:r>
      <w:r w:rsidRPr="00660855">
        <w:rPr>
          <w:sz w:val="24"/>
          <w:szCs w:val="24"/>
        </w:rPr>
        <w:t xml:space="preserve">finden Sie </w:t>
      </w:r>
      <w:r w:rsidRPr="00B00864">
        <w:rPr>
          <w:sz w:val="24"/>
          <w:szCs w:val="24"/>
        </w:rPr>
        <w:t>unter diesem Link zu Google Drive</w:t>
      </w:r>
      <w:r>
        <w:rPr>
          <w:sz w:val="24"/>
          <w:szCs w:val="24"/>
        </w:rPr>
        <w:t>.</w:t>
      </w:r>
    </w:p>
    <w:p w14:paraId="2C219C66" w14:textId="77777777" w:rsidR="002065E3" w:rsidRPr="00AE2B10" w:rsidRDefault="002065E3" w:rsidP="002065E3">
      <w:pPr>
        <w:rPr>
          <w:rFonts w:cs="Arial"/>
          <w:sz w:val="24"/>
          <w:szCs w:val="24"/>
          <w:lang w:eastAsia="de-DE"/>
        </w:rPr>
      </w:pPr>
    </w:p>
    <w:p w14:paraId="2079BBDD" w14:textId="77777777" w:rsidR="002065E3" w:rsidRPr="007D4CC0" w:rsidRDefault="002065E3" w:rsidP="002065E3">
      <w:pPr>
        <w:rPr>
          <w:rFonts w:cstheme="minorHAnsi"/>
          <w:sz w:val="24"/>
          <w:szCs w:val="24"/>
          <w:lang w:eastAsia="de-DE"/>
        </w:rPr>
      </w:pPr>
    </w:p>
    <w:p w14:paraId="53A5DBA5" w14:textId="1CE82E19" w:rsidR="007D4CC0" w:rsidRPr="00AE2B10" w:rsidRDefault="007D4CC0" w:rsidP="007D4CC0">
      <w:pPr>
        <w:rPr>
          <w:rFonts w:cs="Arial"/>
          <w:sz w:val="24"/>
          <w:szCs w:val="24"/>
          <w:lang w:eastAsia="de-DE"/>
        </w:rPr>
      </w:pPr>
    </w:p>
    <w:p w14:paraId="123D30CE" w14:textId="77777777" w:rsidR="007D4CC0" w:rsidRPr="007D4CC0" w:rsidRDefault="007D4CC0" w:rsidP="007D4CC0">
      <w:pPr>
        <w:rPr>
          <w:rFonts w:cstheme="minorHAnsi"/>
          <w:sz w:val="24"/>
          <w:szCs w:val="24"/>
          <w:lang w:eastAsia="de-DE"/>
        </w:rPr>
      </w:pPr>
    </w:p>
    <w:p w14:paraId="35176E0D" w14:textId="77777777" w:rsidR="00AC5A10" w:rsidRPr="006D05F3" w:rsidRDefault="00AC5A10" w:rsidP="007D4CC0">
      <w:pPr>
        <w:rPr>
          <w:b/>
        </w:rPr>
      </w:pPr>
    </w:p>
    <w:sectPr w:rsidR="00AC5A10" w:rsidRPr="006D05F3" w:rsidSect="005F4074">
      <w:headerReference w:type="default" r:id="rId11"/>
      <w:footerReference w:type="default" r:id="rId12"/>
      <w:headerReference w:type="first" r:id="rId13"/>
      <w:footerReference w:type="first" r:id="rId14"/>
      <w:footnotePr>
        <w:pos w:val="beneathText"/>
      </w:footnotePr>
      <w:pgSz w:w="11905" w:h="16837" w:code="9"/>
      <w:pgMar w:top="1758" w:right="680" w:bottom="1276" w:left="1077" w:header="567" w:footer="8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05B7D4" w14:textId="77777777" w:rsidR="00C72924" w:rsidRDefault="00C72924">
      <w:r>
        <w:separator/>
      </w:r>
    </w:p>
  </w:endnote>
  <w:endnote w:type="continuationSeparator" w:id="0">
    <w:p w14:paraId="7DE772CC" w14:textId="77777777" w:rsidR="00C72924" w:rsidRDefault="00C72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aramond">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2601776"/>
      <w:docPartObj>
        <w:docPartGallery w:val="Page Numbers (Bottom of Page)"/>
        <w:docPartUnique/>
      </w:docPartObj>
    </w:sdtPr>
    <w:sdtEndPr/>
    <w:sdtContent>
      <w:p w14:paraId="190C39AB" w14:textId="77777777" w:rsidR="00237AED" w:rsidRDefault="00237AED" w:rsidP="00237AED">
        <w:pPr>
          <w:pStyle w:val="Fuzeile"/>
          <w:tabs>
            <w:tab w:val="clear" w:pos="4536"/>
            <w:tab w:val="clear" w:pos="9072"/>
          </w:tabs>
          <w:ind w:right="792"/>
          <w:jc w:val="right"/>
        </w:pPr>
        <w:r>
          <w:t xml:space="preserve">Seite </w:t>
        </w:r>
        <w:r>
          <w:fldChar w:fldCharType="begin"/>
        </w:r>
        <w:r>
          <w:instrText>PAGE   \* MERGEFORMAT</w:instrText>
        </w:r>
        <w:r>
          <w:fldChar w:fldCharType="separate"/>
        </w:r>
        <w:r w:rsidR="002065E3">
          <w:rPr>
            <w:noProof/>
          </w:rP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3569039"/>
      <w:docPartObj>
        <w:docPartGallery w:val="Page Numbers (Bottom of Page)"/>
        <w:docPartUnique/>
      </w:docPartObj>
    </w:sdtPr>
    <w:sdtEndPr/>
    <w:sdtContent>
      <w:p w14:paraId="5BB42E92" w14:textId="77777777" w:rsidR="00881A94" w:rsidRDefault="00881A94" w:rsidP="00881A94">
        <w:pPr>
          <w:pStyle w:val="Fuzeile"/>
          <w:tabs>
            <w:tab w:val="clear" w:pos="4536"/>
            <w:tab w:val="clear" w:pos="9072"/>
          </w:tabs>
          <w:ind w:right="792"/>
          <w:jc w:val="right"/>
        </w:pPr>
        <w:r>
          <w:t xml:space="preserve">Seite </w:t>
        </w:r>
        <w:r>
          <w:fldChar w:fldCharType="begin"/>
        </w:r>
        <w:r>
          <w:instrText>PAGE   \* MERGEFORMAT</w:instrText>
        </w:r>
        <w:r>
          <w:fldChar w:fldCharType="separate"/>
        </w:r>
        <w:r w:rsidR="002065E3">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7197B" w14:textId="77777777" w:rsidR="00C72924" w:rsidRDefault="00C72924">
      <w:r>
        <w:separator/>
      </w:r>
    </w:p>
  </w:footnote>
  <w:footnote w:type="continuationSeparator" w:id="0">
    <w:p w14:paraId="503A1950" w14:textId="77777777" w:rsidR="00C72924" w:rsidRDefault="00C72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CE293" w14:textId="77777777" w:rsidR="002365B7" w:rsidRDefault="005F4074">
    <w:pPr>
      <w:pStyle w:val="Kopfzeile"/>
    </w:pPr>
    <w:r>
      <w:rPr>
        <w:noProof/>
        <w:lang w:eastAsia="de-DE"/>
      </w:rPr>
      <w:drawing>
        <wp:anchor distT="0" distB="0" distL="114300" distR="114300" simplePos="0" relativeHeight="251663360" behindDoc="0" locked="0" layoutInCell="1" allowOverlap="1" wp14:anchorId="292AE2FD" wp14:editId="6D52BC2E">
          <wp:simplePos x="0" y="0"/>
          <wp:positionH relativeFrom="margin">
            <wp:posOffset>4784090</wp:posOffset>
          </wp:positionH>
          <wp:positionV relativeFrom="margin">
            <wp:posOffset>-956783</wp:posOffset>
          </wp:positionV>
          <wp:extent cx="1207135" cy="923290"/>
          <wp:effectExtent l="0" t="0" r="0" b="0"/>
          <wp:wrapSquare wrapText="bothSides"/>
          <wp:docPr id="6" name="Grafik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135" cy="9232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C9178" w14:textId="77777777" w:rsidR="00AC5A10" w:rsidRDefault="005F4074">
    <w:pPr>
      <w:pStyle w:val="Kopfzeile"/>
    </w:pPr>
    <w:r>
      <w:rPr>
        <w:noProof/>
        <w:lang w:eastAsia="de-DE"/>
      </w:rPr>
      <mc:AlternateContent>
        <mc:Choice Requires="wps">
          <w:drawing>
            <wp:anchor distT="0" distB="0" distL="114935" distR="114935" simplePos="0" relativeHeight="251661312" behindDoc="0" locked="0" layoutInCell="1" allowOverlap="1" wp14:anchorId="1A0A1A5D" wp14:editId="10A219C3">
              <wp:simplePos x="0" y="0"/>
              <wp:positionH relativeFrom="margin">
                <wp:posOffset>4579782</wp:posOffset>
              </wp:positionH>
              <wp:positionV relativeFrom="margin">
                <wp:posOffset>0</wp:posOffset>
              </wp:positionV>
              <wp:extent cx="1668780" cy="1142365"/>
              <wp:effectExtent l="0" t="0" r="7620" b="635"/>
              <wp:wrapSquare wrapText="bothSides"/>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68780" cy="1142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0FCA13" w14:textId="77777777" w:rsidR="005F4074" w:rsidRDefault="005F4074" w:rsidP="00E743E3">
                          <w:pPr>
                            <w:pStyle w:val="Umschlagabsenderadresse"/>
                            <w:ind w:left="284"/>
                            <w:rPr>
                              <w:spacing w:val="0"/>
                              <w:sz w:val="13"/>
                            </w:rPr>
                          </w:pPr>
                          <w:proofErr w:type="spellStart"/>
                          <w:r>
                            <w:rPr>
                              <w:spacing w:val="0"/>
                              <w:sz w:val="13"/>
                              <w:lang w:val="en-GB"/>
                            </w:rPr>
                            <w:t>Dr.</w:t>
                          </w:r>
                          <w:proofErr w:type="spellEnd"/>
                          <w:r>
                            <w:rPr>
                              <w:spacing w:val="0"/>
                              <w:sz w:val="13"/>
                              <w:lang w:val="en-GB"/>
                            </w:rPr>
                            <w:t xml:space="preserve"> Thomas + Partner GmbH &amp; Co. </w:t>
                          </w:r>
                          <w:r>
                            <w:rPr>
                              <w:spacing w:val="0"/>
                              <w:sz w:val="13"/>
                            </w:rPr>
                            <w:t xml:space="preserve">KG  </w:t>
                          </w:r>
                        </w:p>
                        <w:p w14:paraId="0AC8198A" w14:textId="77777777" w:rsidR="005F4074" w:rsidRDefault="005F4074" w:rsidP="00E743E3">
                          <w:pPr>
                            <w:pStyle w:val="Umschlagabsenderadresse"/>
                            <w:ind w:left="284"/>
                            <w:rPr>
                              <w:spacing w:val="0"/>
                              <w:sz w:val="13"/>
                            </w:rPr>
                          </w:pPr>
                        </w:p>
                        <w:p w14:paraId="3988866B" w14:textId="77777777" w:rsidR="005F4074" w:rsidRDefault="005F4074" w:rsidP="00E743E3">
                          <w:pPr>
                            <w:pStyle w:val="Umschlagabsenderadresse"/>
                            <w:ind w:left="284"/>
                            <w:rPr>
                              <w:spacing w:val="0"/>
                              <w:sz w:val="13"/>
                            </w:rPr>
                          </w:pPr>
                          <w:proofErr w:type="spellStart"/>
                          <w:r>
                            <w:rPr>
                              <w:spacing w:val="0"/>
                              <w:sz w:val="13"/>
                            </w:rPr>
                            <w:t>Fraunhoferstraße</w:t>
                          </w:r>
                          <w:proofErr w:type="spellEnd"/>
                          <w:r>
                            <w:rPr>
                              <w:spacing w:val="0"/>
                              <w:sz w:val="13"/>
                            </w:rPr>
                            <w:t xml:space="preserve"> 1</w:t>
                          </w:r>
                        </w:p>
                        <w:p w14:paraId="4599950E" w14:textId="77777777" w:rsidR="005F4074" w:rsidRDefault="005F4074" w:rsidP="00E743E3">
                          <w:pPr>
                            <w:pStyle w:val="Umschlagabsenderadresse"/>
                            <w:ind w:left="284"/>
                            <w:rPr>
                              <w:spacing w:val="0"/>
                              <w:sz w:val="13"/>
                            </w:rPr>
                          </w:pPr>
                          <w:r>
                            <w:rPr>
                              <w:spacing w:val="0"/>
                              <w:sz w:val="13"/>
                            </w:rPr>
                            <w:t>D 76297 Stutensee</w:t>
                          </w:r>
                        </w:p>
                        <w:p w14:paraId="2FF8204A" w14:textId="77777777" w:rsidR="005F4074" w:rsidRDefault="005F4074" w:rsidP="00E743E3">
                          <w:pPr>
                            <w:pStyle w:val="Umschlagabsenderadresse"/>
                            <w:ind w:left="284"/>
                            <w:rPr>
                              <w:spacing w:val="0"/>
                              <w:sz w:val="13"/>
                            </w:rPr>
                          </w:pPr>
                          <w:r>
                            <w:rPr>
                              <w:spacing w:val="0"/>
                              <w:sz w:val="13"/>
                            </w:rPr>
                            <w:t>Telefon +49 (0)721 7834-0</w:t>
                          </w:r>
                        </w:p>
                        <w:p w14:paraId="5CFB876E" w14:textId="77777777" w:rsidR="005F4074" w:rsidRDefault="005F4074" w:rsidP="00E743E3">
                          <w:pPr>
                            <w:pStyle w:val="Umschlagabsenderadresse"/>
                            <w:ind w:left="284"/>
                            <w:rPr>
                              <w:spacing w:val="0"/>
                              <w:sz w:val="13"/>
                            </w:rPr>
                          </w:pPr>
                          <w:r>
                            <w:rPr>
                              <w:spacing w:val="0"/>
                              <w:sz w:val="13"/>
                            </w:rPr>
                            <w:t>Fax +49 (0)721 7834-119</w:t>
                          </w:r>
                        </w:p>
                        <w:p w14:paraId="38876AEB" w14:textId="77777777" w:rsidR="005F4074" w:rsidRDefault="005F4074" w:rsidP="00E743E3">
                          <w:pPr>
                            <w:pStyle w:val="Umschlagabsenderadresse"/>
                            <w:ind w:left="284"/>
                            <w:rPr>
                              <w:spacing w:val="0"/>
                              <w:sz w:val="13"/>
                            </w:rPr>
                          </w:pPr>
                        </w:p>
                        <w:p w14:paraId="3E1D78B0" w14:textId="77777777" w:rsidR="005F4074" w:rsidRDefault="005F4074" w:rsidP="00E743E3">
                          <w:pPr>
                            <w:pStyle w:val="Umschlagabsenderadresse"/>
                            <w:ind w:left="284"/>
                            <w:rPr>
                              <w:color w:val="008080"/>
                              <w:spacing w:val="0"/>
                              <w:sz w:val="13"/>
                            </w:rPr>
                          </w:pPr>
                          <w:r>
                            <w:rPr>
                              <w:spacing w:val="0"/>
                              <w:sz w:val="13"/>
                            </w:rPr>
                            <w:t xml:space="preserve">Web: </w:t>
                          </w:r>
                          <w:r>
                            <w:rPr>
                              <w:color w:val="008080"/>
                              <w:spacing w:val="0"/>
                              <w:sz w:val="13"/>
                            </w:rPr>
                            <w:t>www.tup.com</w:t>
                          </w:r>
                        </w:p>
                        <w:p w14:paraId="0BABBE13" w14:textId="77777777" w:rsidR="005F4074" w:rsidRDefault="005F4074" w:rsidP="00E743E3">
                          <w:pPr>
                            <w:pStyle w:val="Umschlagabsenderadresse"/>
                            <w:ind w:left="284"/>
                            <w:rPr>
                              <w:spacing w:val="0"/>
                              <w:sz w:val="13"/>
                            </w:rPr>
                          </w:pPr>
                          <w:proofErr w:type="gramStart"/>
                          <w:r>
                            <w:rPr>
                              <w:spacing w:val="0"/>
                              <w:sz w:val="13"/>
                            </w:rPr>
                            <w:t>Email</w:t>
                          </w:r>
                          <w:proofErr w:type="gramEnd"/>
                          <w:r>
                            <w:rPr>
                              <w:spacing w:val="0"/>
                              <w:sz w:val="13"/>
                            </w:rPr>
                            <w:t>: infoka@tup.com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0A1A5D" id="_x0000_t202" coordsize="21600,21600" o:spt="202" path="m,l,21600r21600,l21600,xe">
              <v:stroke joinstyle="miter"/>
              <v:path gradientshapeok="t" o:connecttype="rect"/>
            </v:shapetype>
            <v:shape id="Text Box 5" o:spid="_x0000_s1026" type="#_x0000_t202" style="position:absolute;left:0;text-align:left;margin-left:360.6pt;margin-top:0;width:131.4pt;height:89.95pt;z-index:251661312;visibility:visible;mso-wrap-style:square;mso-width-percent:0;mso-height-percent:0;mso-wrap-distance-left:9.05pt;mso-wrap-distance-top:0;mso-wrap-distance-right:9.0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" stroked="f">
              <v:path arrowok="t"/>
              <v:textbox inset="0,0,0,0">
                <w:txbxContent>
                  <w:p w14:paraId="3A0FCA13" w14:textId="77777777" w:rsidR="005F4074" w:rsidRDefault="005F4074" w:rsidP="00E743E3">
                    <w:pPr>
                      <w:pStyle w:val="Umschlagabsenderadresse"/>
                      <w:ind w:left="284"/>
                      <w:rPr>
                        <w:spacing w:val="0"/>
                        <w:sz w:val="13"/>
                      </w:rPr>
                    </w:pPr>
                    <w:proofErr w:type="spellStart"/>
                    <w:r>
                      <w:rPr>
                        <w:spacing w:val="0"/>
                        <w:sz w:val="13"/>
                        <w:lang w:val="en-GB"/>
                      </w:rPr>
                      <w:t>Dr.</w:t>
                    </w:r>
                    <w:proofErr w:type="spellEnd"/>
                    <w:r>
                      <w:rPr>
                        <w:spacing w:val="0"/>
                        <w:sz w:val="13"/>
                        <w:lang w:val="en-GB"/>
                      </w:rPr>
                      <w:t xml:space="preserve"> Thomas + Partner GmbH &amp; Co. </w:t>
                    </w:r>
                    <w:r>
                      <w:rPr>
                        <w:spacing w:val="0"/>
                        <w:sz w:val="13"/>
                      </w:rPr>
                      <w:t xml:space="preserve">KG  </w:t>
                    </w:r>
                  </w:p>
                  <w:p w14:paraId="0AC8198A" w14:textId="77777777" w:rsidR="005F4074" w:rsidRDefault="005F4074" w:rsidP="00E743E3">
                    <w:pPr>
                      <w:pStyle w:val="Umschlagabsenderadresse"/>
                      <w:ind w:left="284"/>
                      <w:rPr>
                        <w:spacing w:val="0"/>
                        <w:sz w:val="13"/>
                      </w:rPr>
                    </w:pPr>
                  </w:p>
                  <w:p w14:paraId="3988866B" w14:textId="77777777" w:rsidR="005F4074" w:rsidRDefault="005F4074" w:rsidP="00E743E3">
                    <w:pPr>
                      <w:pStyle w:val="Umschlagabsenderadresse"/>
                      <w:ind w:left="284"/>
                      <w:rPr>
                        <w:spacing w:val="0"/>
                        <w:sz w:val="13"/>
                      </w:rPr>
                    </w:pPr>
                    <w:proofErr w:type="spellStart"/>
                    <w:r>
                      <w:rPr>
                        <w:spacing w:val="0"/>
                        <w:sz w:val="13"/>
                      </w:rPr>
                      <w:t>Fraunhoferstraße</w:t>
                    </w:r>
                    <w:proofErr w:type="spellEnd"/>
                    <w:r>
                      <w:rPr>
                        <w:spacing w:val="0"/>
                        <w:sz w:val="13"/>
                      </w:rPr>
                      <w:t xml:space="preserve"> 1</w:t>
                    </w:r>
                  </w:p>
                  <w:p w14:paraId="4599950E" w14:textId="77777777" w:rsidR="005F4074" w:rsidRDefault="005F4074" w:rsidP="00E743E3">
                    <w:pPr>
                      <w:pStyle w:val="Umschlagabsenderadresse"/>
                      <w:ind w:left="284"/>
                      <w:rPr>
                        <w:spacing w:val="0"/>
                        <w:sz w:val="13"/>
                      </w:rPr>
                    </w:pPr>
                    <w:r>
                      <w:rPr>
                        <w:spacing w:val="0"/>
                        <w:sz w:val="13"/>
                      </w:rPr>
                      <w:t>D 76297 Stutensee</w:t>
                    </w:r>
                  </w:p>
                  <w:p w14:paraId="2FF8204A" w14:textId="77777777" w:rsidR="005F4074" w:rsidRDefault="005F4074" w:rsidP="00E743E3">
                    <w:pPr>
                      <w:pStyle w:val="Umschlagabsenderadresse"/>
                      <w:ind w:left="284"/>
                      <w:rPr>
                        <w:spacing w:val="0"/>
                        <w:sz w:val="13"/>
                      </w:rPr>
                    </w:pPr>
                    <w:r>
                      <w:rPr>
                        <w:spacing w:val="0"/>
                        <w:sz w:val="13"/>
                      </w:rPr>
                      <w:t>Telefon +49 (0)721 7834-0</w:t>
                    </w:r>
                  </w:p>
                  <w:p w14:paraId="5CFB876E" w14:textId="77777777" w:rsidR="005F4074" w:rsidRDefault="005F4074" w:rsidP="00E743E3">
                    <w:pPr>
                      <w:pStyle w:val="Umschlagabsenderadresse"/>
                      <w:ind w:left="284"/>
                      <w:rPr>
                        <w:spacing w:val="0"/>
                        <w:sz w:val="13"/>
                      </w:rPr>
                    </w:pPr>
                    <w:r>
                      <w:rPr>
                        <w:spacing w:val="0"/>
                        <w:sz w:val="13"/>
                      </w:rPr>
                      <w:t>Fax +49 (0)721 7834-119</w:t>
                    </w:r>
                  </w:p>
                  <w:p w14:paraId="38876AEB" w14:textId="77777777" w:rsidR="005F4074" w:rsidRDefault="005F4074" w:rsidP="00E743E3">
                    <w:pPr>
                      <w:pStyle w:val="Umschlagabsenderadresse"/>
                      <w:ind w:left="284"/>
                      <w:rPr>
                        <w:spacing w:val="0"/>
                        <w:sz w:val="13"/>
                      </w:rPr>
                    </w:pPr>
                  </w:p>
                  <w:p w14:paraId="3E1D78B0" w14:textId="77777777" w:rsidR="005F4074" w:rsidRDefault="005F4074" w:rsidP="00E743E3">
                    <w:pPr>
                      <w:pStyle w:val="Umschlagabsenderadresse"/>
                      <w:ind w:left="284"/>
                      <w:rPr>
                        <w:color w:val="008080"/>
                        <w:spacing w:val="0"/>
                        <w:sz w:val="13"/>
                      </w:rPr>
                    </w:pPr>
                    <w:r>
                      <w:rPr>
                        <w:spacing w:val="0"/>
                        <w:sz w:val="13"/>
                      </w:rPr>
                      <w:t xml:space="preserve">Web: </w:t>
                    </w:r>
                    <w:r>
                      <w:rPr>
                        <w:color w:val="008080"/>
                        <w:spacing w:val="0"/>
                        <w:sz w:val="13"/>
                      </w:rPr>
                      <w:t>www.tup.com</w:t>
                    </w:r>
                  </w:p>
                  <w:p w14:paraId="0BABBE13" w14:textId="77777777" w:rsidR="005F4074" w:rsidRDefault="005F4074" w:rsidP="00E743E3">
                    <w:pPr>
                      <w:pStyle w:val="Umschlagabsenderadresse"/>
                      <w:ind w:left="284"/>
                      <w:rPr>
                        <w:spacing w:val="0"/>
                        <w:sz w:val="13"/>
                      </w:rPr>
                    </w:pPr>
                    <w:proofErr w:type="gramStart"/>
                    <w:r>
                      <w:rPr>
                        <w:spacing w:val="0"/>
                        <w:sz w:val="13"/>
                      </w:rPr>
                      <w:t>Email</w:t>
                    </w:r>
                    <w:proofErr w:type="gramEnd"/>
                    <w:r>
                      <w:rPr>
                        <w:spacing w:val="0"/>
                        <w:sz w:val="13"/>
                      </w:rPr>
                      <w:t>: infoka@tup.com</w:t>
                    </w:r>
                  </w:p>
                </w:txbxContent>
              </v:textbox>
              <w10:wrap type="square" anchorx="margin" anchory="margin"/>
            </v:shape>
          </w:pict>
        </mc:Fallback>
      </mc:AlternateContent>
    </w:r>
    <w:r w:rsidR="00EF074F">
      <w:rPr>
        <w:noProof/>
        <w:lang w:eastAsia="de-DE"/>
      </w:rPr>
      <w:drawing>
        <wp:anchor distT="0" distB="0" distL="114300" distR="114300" simplePos="0" relativeHeight="251658240" behindDoc="0" locked="0" layoutInCell="1" allowOverlap="1" wp14:anchorId="35C2F541" wp14:editId="134786EC">
          <wp:simplePos x="0" y="0"/>
          <wp:positionH relativeFrom="margin">
            <wp:posOffset>4730115</wp:posOffset>
          </wp:positionH>
          <wp:positionV relativeFrom="margin">
            <wp:posOffset>-998855</wp:posOffset>
          </wp:positionV>
          <wp:extent cx="1207135" cy="923290"/>
          <wp:effectExtent l="0" t="0" r="0" b="0"/>
          <wp:wrapSquare wrapText="bothSides"/>
          <wp:docPr id="11" name="Grafik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135" cy="9232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pStyle w:val="berschrift1"/>
      <w:lvlText w:val="%1"/>
      <w:lvlJc w:val="left"/>
      <w:pPr>
        <w:tabs>
          <w:tab w:val="num" w:pos="567"/>
        </w:tabs>
      </w:pPr>
    </w:lvl>
    <w:lvl w:ilvl="1">
      <w:start w:val="1"/>
      <w:numFmt w:val="decimal"/>
      <w:pStyle w:val="berschrift2"/>
      <w:lvlText w:val="%1.%2"/>
      <w:lvlJc w:val="left"/>
      <w:pPr>
        <w:tabs>
          <w:tab w:val="num" w:pos="709"/>
        </w:tabs>
      </w:pPr>
    </w:lvl>
    <w:lvl w:ilvl="2">
      <w:start w:val="1"/>
      <w:numFmt w:val="decimal"/>
      <w:pStyle w:val="berschrift3"/>
      <w:lvlText w:val="%1.%2.%3"/>
      <w:lvlJc w:val="left"/>
      <w:pPr>
        <w:tabs>
          <w:tab w:val="num" w:pos="851"/>
        </w:tabs>
      </w:pPr>
    </w:lvl>
    <w:lvl w:ilvl="3">
      <w:start w:val="1"/>
      <w:numFmt w:val="decimal"/>
      <w:pStyle w:val="berschrift4"/>
      <w:lvlText w:val="%1.%2.%3.%4"/>
      <w:lvlJc w:val="left"/>
      <w:pPr>
        <w:tabs>
          <w:tab w:val="num" w:pos="992"/>
        </w:tabs>
      </w:pPr>
    </w:lvl>
    <w:lvl w:ilvl="4">
      <w:start w:val="1"/>
      <w:numFmt w:val="decimal"/>
      <w:lvlText w:val="%1.%2.%3.%4.%5"/>
      <w:lvlJc w:val="left"/>
      <w:pPr>
        <w:tabs>
          <w:tab w:val="num" w:pos="1008"/>
        </w:tabs>
      </w:pPr>
    </w:lvl>
    <w:lvl w:ilvl="5">
      <w:start w:val="1"/>
      <w:numFmt w:val="decimal"/>
      <w:lvlText w:val="%1.%2.%3.%4.%5.%6"/>
      <w:lvlJc w:val="left"/>
      <w:pPr>
        <w:tabs>
          <w:tab w:val="num" w:pos="1152"/>
        </w:tabs>
      </w:pPr>
    </w:lvl>
    <w:lvl w:ilvl="6">
      <w:start w:val="1"/>
      <w:numFmt w:val="decimal"/>
      <w:lvlText w:val="%1.%2.%3.%4.%5.%6.%7"/>
      <w:lvlJc w:val="left"/>
      <w:pPr>
        <w:tabs>
          <w:tab w:val="num" w:pos="1296"/>
        </w:tabs>
      </w:pPr>
    </w:lvl>
    <w:lvl w:ilvl="7">
      <w:start w:val="1"/>
      <w:numFmt w:val="decimal"/>
      <w:lvlText w:val="%1.%2.%3.%4.%5.%6.%7.%8"/>
      <w:lvlJc w:val="left"/>
      <w:pPr>
        <w:tabs>
          <w:tab w:val="num" w:pos="1440"/>
        </w:tabs>
      </w:pPr>
    </w:lvl>
    <w:lvl w:ilvl="8">
      <w:start w:val="1"/>
      <w:numFmt w:val="decimal"/>
      <w:lvlText w:val="%1.%2.%3.%4.%5.%6.%7.%8.%9"/>
      <w:lvlJc w:val="left"/>
      <w:pPr>
        <w:tabs>
          <w:tab w:val="num" w:pos="1584"/>
        </w:tabs>
      </w:pPr>
    </w:lvl>
  </w:abstractNum>
  <w:abstractNum w:abstractNumId="1" w15:restartNumberingAfterBreak="0">
    <w:nsid w:val="0C4A30AC"/>
    <w:multiLevelType w:val="hybridMultilevel"/>
    <w:tmpl w:val="390AB1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104BB1"/>
    <w:multiLevelType w:val="hybridMultilevel"/>
    <w:tmpl w:val="39168F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3C7344"/>
    <w:multiLevelType w:val="hybridMultilevel"/>
    <w:tmpl w:val="8D36C3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E275875"/>
    <w:multiLevelType w:val="hybridMultilevel"/>
    <w:tmpl w:val="21B0E3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667"/>
    <w:rsid w:val="000015B0"/>
    <w:rsid w:val="000155DD"/>
    <w:rsid w:val="00037EB7"/>
    <w:rsid w:val="00040470"/>
    <w:rsid w:val="00075938"/>
    <w:rsid w:val="00087384"/>
    <w:rsid w:val="00090395"/>
    <w:rsid w:val="000B034A"/>
    <w:rsid w:val="000B208A"/>
    <w:rsid w:val="000C0445"/>
    <w:rsid w:val="000E3667"/>
    <w:rsid w:val="000E7ABF"/>
    <w:rsid w:val="00155D59"/>
    <w:rsid w:val="001C7227"/>
    <w:rsid w:val="00205016"/>
    <w:rsid w:val="002065E3"/>
    <w:rsid w:val="002365B7"/>
    <w:rsid w:val="00237AED"/>
    <w:rsid w:val="00255AA8"/>
    <w:rsid w:val="002B643F"/>
    <w:rsid w:val="002C12D6"/>
    <w:rsid w:val="00321EE8"/>
    <w:rsid w:val="00322732"/>
    <w:rsid w:val="003873BE"/>
    <w:rsid w:val="003A03CB"/>
    <w:rsid w:val="003B104C"/>
    <w:rsid w:val="003B3F27"/>
    <w:rsid w:val="003B77D4"/>
    <w:rsid w:val="003D2D7C"/>
    <w:rsid w:val="003D486C"/>
    <w:rsid w:val="003E4FA0"/>
    <w:rsid w:val="004459D2"/>
    <w:rsid w:val="004C7B6C"/>
    <w:rsid w:val="0055259B"/>
    <w:rsid w:val="0058437D"/>
    <w:rsid w:val="005967E6"/>
    <w:rsid w:val="00596E4B"/>
    <w:rsid w:val="005B3740"/>
    <w:rsid w:val="005C6258"/>
    <w:rsid w:val="005D3152"/>
    <w:rsid w:val="005E2D33"/>
    <w:rsid w:val="005F4074"/>
    <w:rsid w:val="00612E61"/>
    <w:rsid w:val="00660855"/>
    <w:rsid w:val="006977E7"/>
    <w:rsid w:val="006B42F9"/>
    <w:rsid w:val="006C0F0E"/>
    <w:rsid w:val="006D05F3"/>
    <w:rsid w:val="006F205C"/>
    <w:rsid w:val="00745EFC"/>
    <w:rsid w:val="00755F80"/>
    <w:rsid w:val="007B579D"/>
    <w:rsid w:val="007D4CC0"/>
    <w:rsid w:val="008338F0"/>
    <w:rsid w:val="00881A94"/>
    <w:rsid w:val="008B25ED"/>
    <w:rsid w:val="008C2944"/>
    <w:rsid w:val="008C3C2D"/>
    <w:rsid w:val="008D5465"/>
    <w:rsid w:val="009356F3"/>
    <w:rsid w:val="0099168A"/>
    <w:rsid w:val="009D5C45"/>
    <w:rsid w:val="00A158CB"/>
    <w:rsid w:val="00A65826"/>
    <w:rsid w:val="00AB7C3D"/>
    <w:rsid w:val="00AC5A10"/>
    <w:rsid w:val="00AE2B10"/>
    <w:rsid w:val="00AF372C"/>
    <w:rsid w:val="00B00864"/>
    <w:rsid w:val="00B21595"/>
    <w:rsid w:val="00BF7DBB"/>
    <w:rsid w:val="00C04FF7"/>
    <w:rsid w:val="00C72924"/>
    <w:rsid w:val="00C81E1F"/>
    <w:rsid w:val="00C93189"/>
    <w:rsid w:val="00CE7D96"/>
    <w:rsid w:val="00CF7D59"/>
    <w:rsid w:val="00D7271B"/>
    <w:rsid w:val="00DE149D"/>
    <w:rsid w:val="00E36508"/>
    <w:rsid w:val="00E743E3"/>
    <w:rsid w:val="00E847B1"/>
    <w:rsid w:val="00EF074F"/>
    <w:rsid w:val="00F66108"/>
    <w:rsid w:val="00F871F7"/>
    <w:rsid w:val="00FA70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246131"/>
  <w15:docId w15:val="{83D02D17-D7C7-4596-BA9C-58D16C003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jc w:val="both"/>
    </w:pPr>
    <w:rPr>
      <w:rFonts w:ascii="Arial" w:hAnsi="Arial"/>
      <w:spacing w:val="-5"/>
      <w:lang w:eastAsia="ar-SA"/>
    </w:rPr>
  </w:style>
  <w:style w:type="paragraph" w:styleId="berschrift1">
    <w:name w:val="heading 1"/>
    <w:basedOn w:val="Standard"/>
    <w:next w:val="Textkrper"/>
    <w:qFormat/>
    <w:pPr>
      <w:keepNext/>
      <w:keepLines/>
      <w:numPr>
        <w:numId w:val="1"/>
      </w:numPr>
      <w:spacing w:after="360" w:line="240" w:lineRule="atLeast"/>
      <w:ind w:left="567" w:hanging="567"/>
      <w:jc w:val="left"/>
      <w:outlineLvl w:val="0"/>
    </w:pPr>
    <w:rPr>
      <w:b/>
      <w:bCs/>
      <w:caps/>
      <w:spacing w:val="0"/>
      <w:kern w:val="1"/>
      <w:sz w:val="32"/>
      <w:szCs w:val="32"/>
    </w:rPr>
  </w:style>
  <w:style w:type="paragraph" w:styleId="berschrift2">
    <w:name w:val="heading 2"/>
    <w:basedOn w:val="Standard"/>
    <w:next w:val="Textkrper"/>
    <w:qFormat/>
    <w:pPr>
      <w:keepNext/>
      <w:keepLines/>
      <w:numPr>
        <w:ilvl w:val="1"/>
        <w:numId w:val="1"/>
      </w:numPr>
      <w:spacing w:after="240" w:line="300" w:lineRule="atLeast"/>
      <w:ind w:left="709" w:hanging="709"/>
      <w:jc w:val="left"/>
      <w:outlineLvl w:val="1"/>
    </w:pPr>
    <w:rPr>
      <w:b/>
      <w:bCs/>
      <w:iCs/>
      <w:spacing w:val="0"/>
      <w:sz w:val="28"/>
      <w:szCs w:val="28"/>
    </w:rPr>
  </w:style>
  <w:style w:type="paragraph" w:styleId="berschrift3">
    <w:name w:val="heading 3"/>
    <w:basedOn w:val="Standard"/>
    <w:next w:val="Textkrper"/>
    <w:qFormat/>
    <w:pPr>
      <w:keepNext/>
      <w:keepLines/>
      <w:numPr>
        <w:ilvl w:val="2"/>
        <w:numId w:val="1"/>
      </w:numPr>
      <w:spacing w:after="240" w:line="300" w:lineRule="atLeast"/>
      <w:ind w:left="851" w:hanging="851"/>
      <w:jc w:val="left"/>
      <w:outlineLvl w:val="2"/>
    </w:pPr>
    <w:rPr>
      <w:b/>
      <w:bCs/>
      <w:spacing w:val="0"/>
      <w:sz w:val="24"/>
      <w:szCs w:val="26"/>
    </w:rPr>
  </w:style>
  <w:style w:type="paragraph" w:styleId="berschrift4">
    <w:name w:val="heading 4"/>
    <w:basedOn w:val="Standard"/>
    <w:next w:val="Textkrper"/>
    <w:qFormat/>
    <w:pPr>
      <w:keepNext/>
      <w:keepLines/>
      <w:numPr>
        <w:ilvl w:val="3"/>
        <w:numId w:val="1"/>
      </w:numPr>
      <w:tabs>
        <w:tab w:val="left" w:pos="992"/>
      </w:tabs>
      <w:spacing w:after="180" w:line="300" w:lineRule="atLeast"/>
      <w:ind w:left="992" w:hanging="992"/>
      <w:jc w:val="left"/>
      <w:outlineLvl w:val="3"/>
    </w:pPr>
    <w:rPr>
      <w:b/>
      <w:bCs/>
      <w:spacing w:val="0"/>
      <w:sz w:val="22"/>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6z0">
    <w:name w:val="WW8Num6z0"/>
    <w:rPr>
      <w:rFonts w:ascii="Wingdings" w:hAnsi="Wingdings"/>
    </w:rPr>
  </w:style>
  <w:style w:type="character" w:customStyle="1" w:styleId="WW8Num6z1">
    <w:name w:val="WW8Num6z1"/>
    <w:rPr>
      <w:rFonts w:ascii="Courier New" w:hAnsi="Courier New"/>
    </w:rPr>
  </w:style>
  <w:style w:type="character" w:customStyle="1" w:styleId="WW8Num6z3">
    <w:name w:val="WW8Num6z3"/>
    <w:rPr>
      <w:rFonts w:ascii="Symbol" w:hAnsi="Symbol"/>
    </w:rPr>
  </w:style>
  <w:style w:type="character" w:styleId="Seitenzahl">
    <w:name w:val="page number"/>
    <w:basedOn w:val="Absatz-Standardschriftart"/>
  </w:style>
  <w:style w:type="character" w:styleId="Hervorhebung">
    <w:name w:val="Emphasis"/>
    <w:qFormat/>
    <w:rPr>
      <w:i/>
      <w:iCs/>
    </w:rPr>
  </w:style>
  <w:style w:type="character" w:styleId="Hyperlink">
    <w:name w:val="Hyperlink"/>
    <w:rPr>
      <w:color w:val="0000FF"/>
      <w:u w:val="single"/>
    </w:rPr>
  </w:style>
  <w:style w:type="character" w:customStyle="1" w:styleId="apple-style-span">
    <w:name w:val="apple-style-span"/>
    <w:basedOn w:val="Absatz-Standardschriftart"/>
  </w:style>
  <w:style w:type="paragraph" w:customStyle="1" w:styleId="berschrift">
    <w:name w:val="Überschrift"/>
    <w:basedOn w:val="Standard"/>
    <w:next w:val="Textkrper"/>
    <w:pPr>
      <w:keepNext/>
      <w:spacing w:before="240" w:after="120"/>
    </w:pPr>
    <w:rPr>
      <w:rFonts w:eastAsia="MS Mincho" w:cs="Tahoma"/>
      <w:sz w:val="28"/>
      <w:szCs w:val="28"/>
    </w:rPr>
  </w:style>
  <w:style w:type="paragraph" w:styleId="Textkrper">
    <w:name w:val="Body Text"/>
    <w:basedOn w:val="Standard"/>
    <w:pPr>
      <w:spacing w:after="240" w:line="300" w:lineRule="atLeast"/>
      <w:jc w:val="left"/>
    </w:pPr>
    <w:rPr>
      <w:spacing w:val="0"/>
      <w:sz w:val="22"/>
    </w:rPr>
  </w:style>
  <w:style w:type="paragraph" w:styleId="Liste">
    <w:name w:val="List"/>
    <w:basedOn w:val="Textkrper"/>
    <w:rPr>
      <w:rFonts w:cs="Tahoma"/>
    </w:rPr>
  </w:style>
  <w:style w:type="paragraph" w:styleId="Beschriftung">
    <w:name w:val="caption"/>
    <w:basedOn w:val="Standard"/>
    <w:qFormat/>
    <w:pPr>
      <w:suppressLineNumbers/>
      <w:spacing w:before="120" w:after="120"/>
    </w:pPr>
    <w:rPr>
      <w:rFonts w:cs="Tahoma"/>
      <w:i/>
      <w:iCs/>
      <w:sz w:val="24"/>
      <w:szCs w:val="24"/>
    </w:rPr>
  </w:style>
  <w:style w:type="paragraph" w:customStyle="1" w:styleId="Verzeichnis">
    <w:name w:val="Verzeichnis"/>
    <w:basedOn w:val="Standard"/>
    <w:pPr>
      <w:suppressLineNumbers/>
    </w:pPr>
    <w:rPr>
      <w:rFonts w:cs="Tahoma"/>
    </w:rPr>
  </w:style>
  <w:style w:type="paragraph" w:styleId="Anrede">
    <w:name w:val="Salutation"/>
    <w:basedOn w:val="Standard"/>
    <w:next w:val="Standard"/>
    <w:pPr>
      <w:spacing w:before="240" w:after="360" w:line="220" w:lineRule="atLeast"/>
    </w:pPr>
    <w:rPr>
      <w:sz w:val="22"/>
    </w:rPr>
  </w:style>
  <w:style w:type="paragraph" w:styleId="Gruformel">
    <w:name w:val="Closing"/>
    <w:basedOn w:val="Standard"/>
    <w:next w:val="Unterschrift"/>
    <w:pPr>
      <w:keepNext/>
      <w:spacing w:before="180" w:after="180" w:line="300" w:lineRule="atLeast"/>
    </w:pPr>
    <w:rPr>
      <w:sz w:val="22"/>
    </w:rPr>
  </w:style>
  <w:style w:type="paragraph" w:styleId="Unterschrift">
    <w:name w:val="Signature"/>
    <w:basedOn w:val="Standard"/>
    <w:next w:val="Textkrper"/>
    <w:pPr>
      <w:keepNext/>
      <w:spacing w:before="720" w:after="120" w:line="300" w:lineRule="atLeast"/>
    </w:pPr>
    <w:rPr>
      <w:sz w:val="22"/>
    </w:rPr>
  </w:style>
  <w:style w:type="paragraph" w:customStyle="1" w:styleId="Firmenname">
    <w:name w:val="Firmenname"/>
    <w:basedOn w:val="Standard"/>
    <w:pPr>
      <w:spacing w:line="280" w:lineRule="atLeast"/>
    </w:pPr>
    <w:rPr>
      <w:rFonts w:ascii="Arial Black" w:hAnsi="Arial Black"/>
      <w:spacing w:val="-25"/>
      <w:sz w:val="32"/>
    </w:rPr>
  </w:style>
  <w:style w:type="paragraph" w:styleId="Datum">
    <w:name w:val="Date"/>
    <w:basedOn w:val="Standard"/>
    <w:next w:val="Standard"/>
    <w:pPr>
      <w:spacing w:after="220" w:line="220" w:lineRule="atLeast"/>
    </w:pPr>
  </w:style>
  <w:style w:type="paragraph" w:styleId="Kopfzeile">
    <w:name w:val="header"/>
    <w:basedOn w:val="Standard"/>
    <w:pPr>
      <w:tabs>
        <w:tab w:val="center" w:pos="4320"/>
        <w:tab w:val="right" w:pos="8640"/>
      </w:tabs>
    </w:pPr>
  </w:style>
  <w:style w:type="paragraph" w:customStyle="1" w:styleId="Briefkopf">
    <w:name w:val="Briefkopf"/>
    <w:basedOn w:val="Kopfzeile"/>
    <w:rPr>
      <w:rFonts w:ascii="Garamond" w:hAnsi="Garamond"/>
      <w:spacing w:val="0"/>
      <w:kern w:val="1"/>
    </w:rPr>
  </w:style>
  <w:style w:type="paragraph" w:customStyle="1" w:styleId="Absenderadresse">
    <w:name w:val="Absenderadresse"/>
    <w:basedOn w:val="Standard"/>
    <w:pPr>
      <w:keepLines/>
      <w:tabs>
        <w:tab w:val="left" w:pos="2160"/>
      </w:tabs>
      <w:spacing w:line="160" w:lineRule="atLeast"/>
    </w:pPr>
    <w:rPr>
      <w:sz w:val="22"/>
    </w:rPr>
  </w:style>
  <w:style w:type="paragraph" w:customStyle="1" w:styleId="FirmenunterschriftAbteilung">
    <w:name w:val="Firmenunterschrift Abteilung"/>
    <w:basedOn w:val="Unterschrift"/>
    <w:next w:val="Standard"/>
    <w:pPr>
      <w:spacing w:before="0"/>
    </w:pPr>
  </w:style>
  <w:style w:type="paragraph" w:styleId="Fuzeile">
    <w:name w:val="footer"/>
    <w:basedOn w:val="Standard"/>
    <w:link w:val="FuzeileZchn"/>
    <w:uiPriority w:val="99"/>
    <w:pPr>
      <w:tabs>
        <w:tab w:val="center" w:pos="4536"/>
        <w:tab w:val="right" w:pos="9072"/>
      </w:tabs>
      <w:jc w:val="left"/>
    </w:pPr>
  </w:style>
  <w:style w:type="paragraph" w:customStyle="1" w:styleId="Bezugszeichenzeile">
    <w:name w:val="Bezugszeichenzeile"/>
    <w:basedOn w:val="Standard"/>
    <w:next w:val="Bezugszeichentext"/>
    <w:pPr>
      <w:tabs>
        <w:tab w:val="left" w:pos="3119"/>
        <w:tab w:val="left" w:pos="5387"/>
        <w:tab w:val="left" w:pos="8222"/>
      </w:tabs>
    </w:pPr>
    <w:rPr>
      <w:sz w:val="16"/>
    </w:rPr>
  </w:style>
  <w:style w:type="paragraph" w:customStyle="1" w:styleId="Bezugszeichentext">
    <w:name w:val="Bezugszeichentext"/>
    <w:basedOn w:val="Bezugszeichenzeile"/>
    <w:next w:val="Betreffzeile"/>
    <w:pPr>
      <w:ind w:right="-964"/>
    </w:pPr>
    <w:rPr>
      <w:sz w:val="20"/>
    </w:rPr>
  </w:style>
  <w:style w:type="paragraph" w:customStyle="1" w:styleId="Betreffzeile">
    <w:name w:val="Betreffzeile"/>
    <w:basedOn w:val="Standard"/>
    <w:next w:val="Anrede"/>
    <w:rPr>
      <w:b/>
      <w:sz w:val="24"/>
    </w:rPr>
  </w:style>
  <w:style w:type="paragraph" w:customStyle="1" w:styleId="AbsenderimKuvertfenster">
    <w:name w:val="Absender im Kuvertfenster"/>
    <w:basedOn w:val="Standard"/>
    <w:next w:val="Standard"/>
    <w:pPr>
      <w:jc w:val="left"/>
    </w:pPr>
    <w:rPr>
      <w:spacing w:val="0"/>
      <w:sz w:val="14"/>
    </w:rPr>
  </w:style>
  <w:style w:type="paragraph" w:customStyle="1" w:styleId="Versandanweisungen">
    <w:name w:val="Versandanweisungen"/>
    <w:basedOn w:val="Standard"/>
    <w:next w:val="Standard"/>
    <w:pPr>
      <w:jc w:val="left"/>
    </w:pPr>
    <w:rPr>
      <w:spacing w:val="0"/>
      <w:sz w:val="22"/>
    </w:rPr>
  </w:style>
  <w:style w:type="paragraph" w:customStyle="1" w:styleId="Firmenunterschrift">
    <w:name w:val="Firmenunterschrift"/>
    <w:basedOn w:val="Standard"/>
    <w:next w:val="Unterschrift"/>
    <w:pPr>
      <w:tabs>
        <w:tab w:val="left" w:pos="1064"/>
      </w:tabs>
      <w:spacing w:after="180"/>
    </w:pPr>
    <w:rPr>
      <w:sz w:val="22"/>
    </w:rPr>
  </w:style>
  <w:style w:type="paragraph" w:customStyle="1" w:styleId="Briefkopfadresse">
    <w:name w:val="Briefkopfadresse"/>
    <w:basedOn w:val="Standard"/>
    <w:pPr>
      <w:spacing w:line="220" w:lineRule="atLeast"/>
    </w:pPr>
    <w:rPr>
      <w:sz w:val="22"/>
    </w:rPr>
  </w:style>
  <w:style w:type="paragraph" w:customStyle="1" w:styleId="CcListe">
    <w:name w:val="Cc Liste"/>
    <w:basedOn w:val="Standard"/>
    <w:pPr>
      <w:tabs>
        <w:tab w:val="left" w:pos="1134"/>
      </w:tabs>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w:eastAsia="Arial" w:hAnsi="Courier New" w:cs="Courier New"/>
      <w:spacing w:val="-5"/>
      <w:lang w:eastAsia="ar-SA"/>
    </w:rPr>
  </w:style>
  <w:style w:type="paragraph" w:styleId="Aufzhlungszeichen">
    <w:name w:val="List Bullet"/>
    <w:basedOn w:val="Standard"/>
    <w:pPr>
      <w:keepLines/>
      <w:spacing w:after="60" w:line="300" w:lineRule="atLeast"/>
      <w:jc w:val="left"/>
    </w:pPr>
    <w:rPr>
      <w:spacing w:val="0"/>
      <w:sz w:val="22"/>
    </w:rPr>
  </w:style>
  <w:style w:type="paragraph" w:customStyle="1" w:styleId="Anlage">
    <w:name w:val="Anlage"/>
    <w:basedOn w:val="Standard"/>
    <w:next w:val="Textkrper"/>
    <w:pPr>
      <w:spacing w:before="360"/>
    </w:pPr>
    <w:rPr>
      <w:sz w:val="22"/>
    </w:rPr>
  </w:style>
  <w:style w:type="paragraph" w:styleId="Aufzhlungszeichen2">
    <w:name w:val="List Bullet 2"/>
    <w:basedOn w:val="Standard"/>
    <w:pPr>
      <w:keepLines/>
      <w:tabs>
        <w:tab w:val="left" w:pos="851"/>
      </w:tabs>
      <w:spacing w:after="60" w:line="300" w:lineRule="atLeast"/>
      <w:ind w:left="142"/>
      <w:jc w:val="left"/>
    </w:pPr>
    <w:rPr>
      <w:spacing w:val="0"/>
      <w:sz w:val="22"/>
    </w:rPr>
  </w:style>
  <w:style w:type="paragraph" w:styleId="Aufzhlungszeichen3">
    <w:name w:val="List Bullet 3"/>
    <w:basedOn w:val="Standard"/>
    <w:pPr>
      <w:keepLines/>
      <w:tabs>
        <w:tab w:val="left" w:pos="1276"/>
      </w:tabs>
      <w:spacing w:after="60" w:line="300" w:lineRule="atLeast"/>
      <w:ind w:left="285"/>
      <w:jc w:val="left"/>
    </w:pPr>
    <w:rPr>
      <w:spacing w:val="0"/>
      <w:sz w:val="22"/>
    </w:rPr>
  </w:style>
  <w:style w:type="paragraph" w:customStyle="1" w:styleId="Bild">
    <w:name w:val="Bild"/>
    <w:basedOn w:val="Standard"/>
    <w:next w:val="Textkrper"/>
    <w:pPr>
      <w:spacing w:line="300" w:lineRule="atLeast"/>
      <w:jc w:val="left"/>
    </w:pPr>
    <w:rPr>
      <w:spacing w:val="0"/>
      <w:sz w:val="22"/>
    </w:rPr>
  </w:style>
  <w:style w:type="paragraph" w:styleId="Listennummer">
    <w:name w:val="List Number"/>
    <w:basedOn w:val="Standard"/>
    <w:pPr>
      <w:tabs>
        <w:tab w:val="left" w:pos="425"/>
      </w:tabs>
      <w:spacing w:after="60" w:line="300" w:lineRule="atLeast"/>
      <w:jc w:val="left"/>
    </w:pPr>
    <w:rPr>
      <w:spacing w:val="0"/>
      <w:sz w:val="22"/>
    </w:rPr>
  </w:style>
  <w:style w:type="paragraph" w:styleId="Listennummer2">
    <w:name w:val="List Number 2"/>
    <w:basedOn w:val="Standard"/>
    <w:pPr>
      <w:tabs>
        <w:tab w:val="left" w:pos="425"/>
      </w:tabs>
      <w:spacing w:after="60" w:line="300" w:lineRule="atLeast"/>
      <w:ind w:left="-283"/>
      <w:jc w:val="left"/>
    </w:pPr>
    <w:rPr>
      <w:spacing w:val="0"/>
      <w:sz w:val="22"/>
    </w:rPr>
  </w:style>
  <w:style w:type="paragraph" w:customStyle="1" w:styleId="Tabelle">
    <w:name w:val="Tabelle"/>
    <w:basedOn w:val="Standard"/>
    <w:next w:val="Standard"/>
    <w:pPr>
      <w:spacing w:line="300" w:lineRule="atLeast"/>
      <w:jc w:val="left"/>
    </w:pPr>
    <w:rPr>
      <w:spacing w:val="0"/>
      <w:sz w:val="22"/>
    </w:rPr>
  </w:style>
  <w:style w:type="paragraph" w:customStyle="1" w:styleId="berschriftallgemein">
    <w:name w:val="Überschrift allgemein"/>
    <w:basedOn w:val="Standard"/>
    <w:next w:val="Textkrper"/>
    <w:pPr>
      <w:keepNext/>
      <w:keepLines/>
      <w:spacing w:after="240" w:line="300" w:lineRule="atLeast"/>
      <w:jc w:val="left"/>
    </w:pPr>
    <w:rPr>
      <w:b/>
      <w:caps/>
      <w:spacing w:val="0"/>
      <w:sz w:val="32"/>
    </w:rPr>
  </w:style>
  <w:style w:type="paragraph" w:styleId="Textkrper2">
    <w:name w:val="Body Text 2"/>
    <w:basedOn w:val="Standard"/>
    <w:pPr>
      <w:jc w:val="left"/>
    </w:pPr>
  </w:style>
  <w:style w:type="paragraph" w:styleId="Sprechblasentext">
    <w:name w:val="Balloon Text"/>
    <w:basedOn w:val="Standard"/>
    <w:rPr>
      <w:rFonts w:ascii="Tahoma" w:hAnsi="Tahoma" w:cs="Tahoma"/>
      <w:sz w:val="16"/>
      <w:szCs w:val="16"/>
    </w:rPr>
  </w:style>
  <w:style w:type="paragraph" w:customStyle="1" w:styleId="Rahmeninhalt">
    <w:name w:val="Rahmeninhalt"/>
    <w:basedOn w:val="Textkrper"/>
  </w:style>
  <w:style w:type="paragraph" w:styleId="Umschlagabsenderadresse">
    <w:name w:val="envelope return"/>
    <w:basedOn w:val="Standard"/>
    <w:pPr>
      <w:suppressLineNumbers/>
      <w:jc w:val="left"/>
    </w:pPr>
    <w:rPr>
      <w:spacing w:val="-2"/>
      <w:sz w:val="12"/>
    </w:rPr>
  </w:style>
  <w:style w:type="paragraph" w:customStyle="1" w:styleId="Kleinschrift">
    <w:name w:val="Kleinschrift"/>
    <w:basedOn w:val="Kopfzeile"/>
    <w:rPr>
      <w:spacing w:val="-2"/>
    </w:rPr>
  </w:style>
  <w:style w:type="paragraph" w:customStyle="1" w:styleId="TabellenInhalt">
    <w:name w:val="Tabellen Inhalt"/>
    <w:basedOn w:val="Kleinschrift"/>
    <w:pPr>
      <w:suppressLineNumbers/>
    </w:pPr>
  </w:style>
  <w:style w:type="character" w:customStyle="1" w:styleId="FuzeileZchn">
    <w:name w:val="Fußzeile Zchn"/>
    <w:basedOn w:val="Absatz-Standardschriftart"/>
    <w:link w:val="Fuzeile"/>
    <w:uiPriority w:val="99"/>
    <w:rsid w:val="000C0445"/>
    <w:rPr>
      <w:rFonts w:ascii="Arial" w:hAnsi="Arial"/>
      <w:spacing w:val="-5"/>
      <w:lang w:eastAsia="ar-SA"/>
    </w:rPr>
  </w:style>
  <w:style w:type="paragraph" w:styleId="Titel">
    <w:name w:val="Title"/>
    <w:basedOn w:val="Standard"/>
    <w:next w:val="Standard"/>
    <w:link w:val="TitelZchn"/>
    <w:uiPriority w:val="10"/>
    <w:qFormat/>
    <w:rsid w:val="007D4CC0"/>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D4CC0"/>
    <w:rPr>
      <w:rFonts w:asciiTheme="majorHAnsi" w:eastAsiaTheme="majorEastAsia" w:hAnsiTheme="majorHAnsi" w:cstheme="majorBidi"/>
      <w:spacing w:val="-10"/>
      <w:kern w:val="28"/>
      <w:sz w:val="56"/>
      <w:szCs w:val="56"/>
      <w:lang w:eastAsia="ar-SA"/>
    </w:rPr>
  </w:style>
  <w:style w:type="character" w:customStyle="1" w:styleId="NichtaufgelsteErwhnung1">
    <w:name w:val="Nicht aufgelöste Erwähnung1"/>
    <w:basedOn w:val="Absatz-Standardschriftart"/>
    <w:uiPriority w:val="99"/>
    <w:semiHidden/>
    <w:unhideWhenUsed/>
    <w:rsid w:val="007D4CC0"/>
    <w:rPr>
      <w:color w:val="605E5C"/>
      <w:shd w:val="clear" w:color="auto" w:fill="E1DFDD"/>
    </w:rPr>
  </w:style>
  <w:style w:type="paragraph" w:styleId="StandardWeb">
    <w:name w:val="Normal (Web)"/>
    <w:basedOn w:val="Standard"/>
    <w:uiPriority w:val="99"/>
    <w:semiHidden/>
    <w:unhideWhenUsed/>
    <w:rsid w:val="00AE2B10"/>
    <w:pPr>
      <w:suppressAutoHyphens w:val="0"/>
      <w:spacing w:before="100" w:beforeAutospacing="1" w:after="100" w:afterAutospacing="1"/>
      <w:jc w:val="left"/>
    </w:pPr>
    <w:rPr>
      <w:rFonts w:ascii="Times New Roman" w:hAnsi="Times New Roman"/>
      <w:spacing w:val="0"/>
      <w:sz w:val="24"/>
      <w:szCs w:val="24"/>
      <w:lang w:eastAsia="de-DE"/>
    </w:rPr>
  </w:style>
  <w:style w:type="character" w:styleId="Fett">
    <w:name w:val="Strong"/>
    <w:basedOn w:val="Absatz-Standardschriftart"/>
    <w:uiPriority w:val="22"/>
    <w:qFormat/>
    <w:rsid w:val="00AE2B10"/>
    <w:rPr>
      <w:b/>
      <w:bCs/>
    </w:rPr>
  </w:style>
  <w:style w:type="character" w:styleId="Kommentarzeichen">
    <w:name w:val="annotation reference"/>
    <w:basedOn w:val="Absatz-Standardschriftart"/>
    <w:uiPriority w:val="99"/>
    <w:semiHidden/>
    <w:unhideWhenUsed/>
    <w:rsid w:val="002065E3"/>
    <w:rPr>
      <w:sz w:val="16"/>
      <w:szCs w:val="16"/>
    </w:rPr>
  </w:style>
  <w:style w:type="paragraph" w:styleId="Kommentartext">
    <w:name w:val="annotation text"/>
    <w:basedOn w:val="Standard"/>
    <w:link w:val="KommentartextZchn"/>
    <w:uiPriority w:val="99"/>
    <w:semiHidden/>
    <w:unhideWhenUsed/>
    <w:rsid w:val="002065E3"/>
  </w:style>
  <w:style w:type="character" w:customStyle="1" w:styleId="KommentartextZchn">
    <w:name w:val="Kommentartext Zchn"/>
    <w:basedOn w:val="Absatz-Standardschriftart"/>
    <w:link w:val="Kommentartext"/>
    <w:uiPriority w:val="99"/>
    <w:semiHidden/>
    <w:rsid w:val="002065E3"/>
    <w:rPr>
      <w:rFonts w:ascii="Arial" w:hAnsi="Arial"/>
      <w:spacing w:val="-5"/>
      <w:lang w:eastAsia="ar-SA"/>
    </w:rPr>
  </w:style>
  <w:style w:type="paragraph" w:styleId="Kommentarthema">
    <w:name w:val="annotation subject"/>
    <w:basedOn w:val="Kommentartext"/>
    <w:next w:val="Kommentartext"/>
    <w:link w:val="KommentarthemaZchn"/>
    <w:uiPriority w:val="99"/>
    <w:semiHidden/>
    <w:unhideWhenUsed/>
    <w:rsid w:val="002065E3"/>
    <w:rPr>
      <w:b/>
      <w:bCs/>
    </w:rPr>
  </w:style>
  <w:style w:type="character" w:customStyle="1" w:styleId="KommentarthemaZchn">
    <w:name w:val="Kommentarthema Zchn"/>
    <w:basedOn w:val="KommentartextZchn"/>
    <w:link w:val="Kommentarthema"/>
    <w:uiPriority w:val="99"/>
    <w:semiHidden/>
    <w:rsid w:val="002065E3"/>
    <w:rPr>
      <w:rFonts w:ascii="Arial" w:hAnsi="Arial"/>
      <w:b/>
      <w:bCs/>
      <w:spacing w:val="-5"/>
      <w:lang w:eastAsia="ar-SA"/>
    </w:rPr>
  </w:style>
  <w:style w:type="character" w:styleId="NichtaufgelsteErwhnung">
    <w:name w:val="Unresolved Mention"/>
    <w:basedOn w:val="Absatz-Standardschriftart"/>
    <w:uiPriority w:val="99"/>
    <w:semiHidden/>
    <w:unhideWhenUsed/>
    <w:rsid w:val="00037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618004">
      <w:bodyDiv w:val="1"/>
      <w:marLeft w:val="0"/>
      <w:marRight w:val="0"/>
      <w:marTop w:val="0"/>
      <w:marBottom w:val="0"/>
      <w:divBdr>
        <w:top w:val="none" w:sz="0" w:space="0" w:color="auto"/>
        <w:left w:val="none" w:sz="0" w:space="0" w:color="auto"/>
        <w:bottom w:val="none" w:sz="0" w:space="0" w:color="auto"/>
        <w:right w:val="none" w:sz="0" w:space="0" w:color="auto"/>
      </w:divBdr>
    </w:div>
    <w:div w:id="161508495">
      <w:bodyDiv w:val="1"/>
      <w:marLeft w:val="0"/>
      <w:marRight w:val="0"/>
      <w:marTop w:val="0"/>
      <w:marBottom w:val="0"/>
      <w:divBdr>
        <w:top w:val="none" w:sz="0" w:space="0" w:color="auto"/>
        <w:left w:val="none" w:sz="0" w:space="0" w:color="auto"/>
        <w:bottom w:val="none" w:sz="0" w:space="0" w:color="auto"/>
        <w:right w:val="none" w:sz="0" w:space="0" w:color="auto"/>
      </w:divBdr>
    </w:div>
    <w:div w:id="499005890">
      <w:bodyDiv w:val="1"/>
      <w:marLeft w:val="0"/>
      <w:marRight w:val="0"/>
      <w:marTop w:val="0"/>
      <w:marBottom w:val="0"/>
      <w:divBdr>
        <w:top w:val="none" w:sz="0" w:space="0" w:color="auto"/>
        <w:left w:val="none" w:sz="0" w:space="0" w:color="auto"/>
        <w:bottom w:val="none" w:sz="0" w:space="0" w:color="auto"/>
        <w:right w:val="none" w:sz="0" w:space="0" w:color="auto"/>
      </w:divBdr>
    </w:div>
    <w:div w:id="499931891">
      <w:bodyDiv w:val="1"/>
      <w:marLeft w:val="0"/>
      <w:marRight w:val="0"/>
      <w:marTop w:val="0"/>
      <w:marBottom w:val="0"/>
      <w:divBdr>
        <w:top w:val="none" w:sz="0" w:space="0" w:color="auto"/>
        <w:left w:val="none" w:sz="0" w:space="0" w:color="auto"/>
        <w:bottom w:val="none" w:sz="0" w:space="0" w:color="auto"/>
        <w:right w:val="none" w:sz="0" w:space="0" w:color="auto"/>
      </w:divBdr>
    </w:div>
    <w:div w:id="512183033">
      <w:bodyDiv w:val="1"/>
      <w:marLeft w:val="0"/>
      <w:marRight w:val="0"/>
      <w:marTop w:val="0"/>
      <w:marBottom w:val="0"/>
      <w:divBdr>
        <w:top w:val="none" w:sz="0" w:space="0" w:color="auto"/>
        <w:left w:val="none" w:sz="0" w:space="0" w:color="auto"/>
        <w:bottom w:val="none" w:sz="0" w:space="0" w:color="auto"/>
        <w:right w:val="none" w:sz="0" w:space="0" w:color="auto"/>
      </w:divBdr>
    </w:div>
    <w:div w:id="775517407">
      <w:bodyDiv w:val="1"/>
      <w:marLeft w:val="0"/>
      <w:marRight w:val="0"/>
      <w:marTop w:val="0"/>
      <w:marBottom w:val="0"/>
      <w:divBdr>
        <w:top w:val="none" w:sz="0" w:space="0" w:color="auto"/>
        <w:left w:val="none" w:sz="0" w:space="0" w:color="auto"/>
        <w:bottom w:val="none" w:sz="0" w:space="0" w:color="auto"/>
        <w:right w:val="none" w:sz="0" w:space="0" w:color="auto"/>
      </w:divBdr>
    </w:div>
    <w:div w:id="797528645">
      <w:bodyDiv w:val="1"/>
      <w:marLeft w:val="0"/>
      <w:marRight w:val="0"/>
      <w:marTop w:val="0"/>
      <w:marBottom w:val="0"/>
      <w:divBdr>
        <w:top w:val="none" w:sz="0" w:space="0" w:color="auto"/>
        <w:left w:val="none" w:sz="0" w:space="0" w:color="auto"/>
        <w:bottom w:val="none" w:sz="0" w:space="0" w:color="auto"/>
        <w:right w:val="none" w:sz="0" w:space="0" w:color="auto"/>
      </w:divBdr>
    </w:div>
    <w:div w:id="895435998">
      <w:bodyDiv w:val="1"/>
      <w:marLeft w:val="0"/>
      <w:marRight w:val="0"/>
      <w:marTop w:val="0"/>
      <w:marBottom w:val="0"/>
      <w:divBdr>
        <w:top w:val="none" w:sz="0" w:space="0" w:color="auto"/>
        <w:left w:val="none" w:sz="0" w:space="0" w:color="auto"/>
        <w:bottom w:val="none" w:sz="0" w:space="0" w:color="auto"/>
        <w:right w:val="none" w:sz="0" w:space="0" w:color="auto"/>
      </w:divBdr>
    </w:div>
    <w:div w:id="958410678">
      <w:bodyDiv w:val="1"/>
      <w:marLeft w:val="0"/>
      <w:marRight w:val="0"/>
      <w:marTop w:val="0"/>
      <w:marBottom w:val="0"/>
      <w:divBdr>
        <w:top w:val="none" w:sz="0" w:space="0" w:color="auto"/>
        <w:left w:val="none" w:sz="0" w:space="0" w:color="auto"/>
        <w:bottom w:val="none" w:sz="0" w:space="0" w:color="auto"/>
        <w:right w:val="none" w:sz="0" w:space="0" w:color="auto"/>
      </w:divBdr>
    </w:div>
    <w:div w:id="1592082925">
      <w:bodyDiv w:val="1"/>
      <w:marLeft w:val="0"/>
      <w:marRight w:val="0"/>
      <w:marTop w:val="0"/>
      <w:marBottom w:val="0"/>
      <w:divBdr>
        <w:top w:val="none" w:sz="0" w:space="0" w:color="auto"/>
        <w:left w:val="none" w:sz="0" w:space="0" w:color="auto"/>
        <w:bottom w:val="none" w:sz="0" w:space="0" w:color="auto"/>
        <w:right w:val="none" w:sz="0" w:space="0" w:color="auto"/>
      </w:divBdr>
    </w:div>
    <w:div w:id="1610970768">
      <w:bodyDiv w:val="1"/>
      <w:marLeft w:val="0"/>
      <w:marRight w:val="0"/>
      <w:marTop w:val="0"/>
      <w:marBottom w:val="0"/>
      <w:divBdr>
        <w:top w:val="none" w:sz="0" w:space="0" w:color="auto"/>
        <w:left w:val="none" w:sz="0" w:space="0" w:color="auto"/>
        <w:bottom w:val="none" w:sz="0" w:space="0" w:color="auto"/>
        <w:right w:val="none" w:sz="0" w:space="0" w:color="auto"/>
      </w:divBdr>
    </w:div>
    <w:div w:id="1611007981">
      <w:bodyDiv w:val="1"/>
      <w:marLeft w:val="0"/>
      <w:marRight w:val="0"/>
      <w:marTop w:val="0"/>
      <w:marBottom w:val="0"/>
      <w:divBdr>
        <w:top w:val="none" w:sz="0" w:space="0" w:color="auto"/>
        <w:left w:val="none" w:sz="0" w:space="0" w:color="auto"/>
        <w:bottom w:val="none" w:sz="0" w:space="0" w:color="auto"/>
        <w:right w:val="none" w:sz="0" w:space="0" w:color="auto"/>
      </w:divBdr>
    </w:div>
    <w:div w:id="178272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statista.com/infografik/9992/in-deutschland-von-den-paket-und-kurierdiensten-befoerderten-sendunge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daktion@tup.com" TargetMode="External"/><Relationship Id="rId4" Type="http://schemas.openxmlformats.org/officeDocument/2006/relationships/settings" Target="settings.xml"/><Relationship Id="rId9" Type="http://schemas.openxmlformats.org/officeDocument/2006/relationships/hyperlink" Target="https://einzelhandel.de/presse/zahlenfaktengrafiken/861-online-handel/1889-e-commerce-umsaetz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47729-4A2F-4BBF-84BC-FCDC2E025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1135</Words>
  <Characters>7153</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Briefvorlage TuP</vt:lpstr>
    </vt:vector>
  </TitlesOfParts>
  <Company>Dr. Thomas + Partner</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 TuP</dc:title>
  <dc:creator>Roman Roth</dc:creator>
  <cp:lastModifiedBy>Peter Klement</cp:lastModifiedBy>
  <cp:revision>2</cp:revision>
  <cp:lastPrinted>2008-02-13T08:22:00Z</cp:lastPrinted>
  <dcterms:created xsi:type="dcterms:W3CDTF">2021-01-26T14:18:00Z</dcterms:created>
  <dcterms:modified xsi:type="dcterms:W3CDTF">2021-01-26T14:18:00Z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1031</vt:i4>
  </property>
  <property fmtid="{D5CDD505-2E9C-101B-9397-08002B2CF9AE}" pid="3" name="Version">
    <vt:i4>99031900</vt:i4>
  </property>
  <property fmtid="{D5CDD505-2E9C-101B-9397-08002B2CF9AE}" pid="4" name="UseDefaultLanguage">
    <vt:bool>true</vt:bool>
  </property>
</Properties>
</file>